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11D249EC" w:rsidR="00C7456B" w:rsidRPr="00BE7A00" w:rsidRDefault="00C7456B" w:rsidP="00C7456B">
      <w:pPr>
        <w:pStyle w:val="Overskrift1"/>
        <w:jc w:val="center"/>
      </w:pPr>
      <w:r>
        <w:t>Ansøgningsskema til ansøgningspuljen</w:t>
      </w:r>
      <w:r w:rsidR="007E1BC6">
        <w:t xml:space="preserve"> til nedbringelse af sygefravær i ældreplejen.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170333F5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til ansøgning om støtte fra ansøgningspuljen til </w:t>
      </w:r>
      <w:r w:rsidR="007E1BC6">
        <w:t>nedbringelse af sygefravær i ældreplejen</w:t>
      </w:r>
      <w:r>
        <w:t xml:space="preserve">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7777777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4C4F08CC" w:rsidR="00217FED" w:rsidRPr="007E1BC6" w:rsidRDefault="00217FED" w:rsidP="00C13FAE">
      <w:pPr>
        <w:spacing w:after="0" w:line="240" w:lineRule="auto"/>
        <w:jc w:val="both"/>
        <w:rPr>
          <w:b/>
        </w:rPr>
      </w:pPr>
      <w:r w:rsidRPr="007E1BC6">
        <w:rPr>
          <w:b/>
        </w:rPr>
        <w:t>Anslagsbegrænsning</w:t>
      </w:r>
    </w:p>
    <w:p w14:paraId="5CB40066" w14:textId="45302675" w:rsidR="00217FED" w:rsidRDefault="00217FED" w:rsidP="00C13FAE">
      <w:pPr>
        <w:spacing w:after="0" w:line="240" w:lineRule="auto"/>
        <w:jc w:val="both"/>
      </w:pPr>
      <w:r w:rsidRPr="007E1BC6">
        <w:t xml:space="preserve">Bemærk, at der er anslagsbegrænsning i tekstfelterne. </w:t>
      </w:r>
      <w:r w:rsidR="00F62073" w:rsidRPr="007E1BC6">
        <w:t xml:space="preserve">Socialstyrelsen har ret til at afvise ansøgninger, som </w:t>
      </w:r>
      <w:r w:rsidRPr="007E1BC6">
        <w:t>ikke overholder</w:t>
      </w:r>
      <w:r w:rsidR="007E1BC6">
        <w:t xml:space="preserve"> kravene til anslagsbegrænsning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5460D3CE" w14:textId="43C16D94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21AA5929" w14:textId="32E1DC05" w:rsidR="00C7456B" w:rsidRPr="001E64C9" w:rsidRDefault="00316B06" w:rsidP="00B05C2D">
      <w:pPr>
        <w:pStyle w:val="Overskrift3"/>
        <w:spacing w:before="0"/>
        <w:jc w:val="both"/>
      </w:pPr>
      <w:r>
        <w:t>Projektets titel</w:t>
      </w:r>
    </w:p>
    <w:p w14:paraId="1F2B2CC6" w14:textId="65BF77B4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77777777" w:rsidR="00B513AC" w:rsidRPr="00DD3A2A" w:rsidRDefault="00B513AC" w:rsidP="00DD3A2A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 w:rsidRPr="00601D76">
        <w:rPr>
          <w:i/>
        </w:rPr>
        <w:t xml:space="preserve">Hvor etableres projektet? </w:t>
      </w:r>
      <w:r w:rsidRPr="00DD3A2A">
        <w:rPr>
          <w:rFonts w:ascii="Calibri" w:hAnsi="Calibri"/>
          <w:i/>
          <w:sz w:val="22"/>
        </w:rPr>
        <w:t>Er projektet landsdækkende eller geografisk afgrænset?</w:t>
      </w:r>
      <w:r w:rsidR="00DD3A2A" w:rsidRPr="00DD3A2A">
        <w:rPr>
          <w:rFonts w:ascii="Calibri" w:hAnsi="Calibri"/>
          <w:i/>
          <w:sz w:val="22"/>
        </w:rPr>
        <w:t xml:space="preserve"> Hvis projektet er geografisk afgrænset angives</w:t>
      </w:r>
      <w:r w:rsidR="00DD3A2A">
        <w:rPr>
          <w:rFonts w:ascii="Calibri" w:hAnsi="Calibri"/>
          <w:i/>
          <w:sz w:val="22"/>
        </w:rPr>
        <w:t>,</w:t>
      </w:r>
      <w:r w:rsidR="00DD3A2A" w:rsidRPr="00DD3A2A">
        <w:rPr>
          <w:rFonts w:ascii="Calibri" w:hAnsi="Calibri"/>
          <w:i/>
          <w:sz w:val="22"/>
        </w:rPr>
        <w:t xml:space="preserve"> hvilke(n) kommune(r) eller region(r) projektet etableres i.</w:t>
      </w:r>
      <w:r w:rsidR="007E2568">
        <w:rPr>
          <w:rFonts w:ascii="Calibri" w:hAnsi="Calibri"/>
          <w:i/>
          <w:sz w:val="22"/>
        </w:rPr>
        <w:t xml:space="preserve"> </w:t>
      </w:r>
    </w:p>
    <w:p w14:paraId="2006A2C8" w14:textId="77777777" w:rsidR="00B513AC" w:rsidRPr="00126FF5" w:rsidRDefault="00B513AC" w:rsidP="00B05C2D">
      <w:pPr>
        <w:pStyle w:val="Ingenafstand"/>
        <w:spacing w:line="480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44E0D538" w:rsidR="00C7456B" w:rsidRPr="00073881" w:rsidRDefault="00254EB0" w:rsidP="00B05C2D">
      <w:pPr>
        <w:spacing w:after="0"/>
      </w:pPr>
      <w:r>
        <w:fldChar w:fldCharType="begin">
          <w:ffData>
            <w:name w:val="Rulleliste1"/>
            <w:enabled/>
            <w:calcOnExit w:val="0"/>
            <w:ddList>
              <w:listEntry w:val="Vælg"/>
              <w:listEntry w:val="Hjemmeplejeenhed"/>
              <w:listEntry w:val="Privat leverandør i den udførende hjemmepleje"/>
              <w:listEntry w:val="Kommunalt plejehjem"/>
              <w:listEntry w:val="Selvejende institution i ældreplejen"/>
              <w:listEntry w:val="Friplejehjem i ældreplejen"/>
            </w:ddList>
          </w:ffData>
        </w:fldChar>
      </w:r>
      <w:bookmarkStart w:id="1" w:name="Rulleliste1"/>
      <w:r>
        <w:instrText xml:space="preserve"> FORMDROPDOWN </w:instrText>
      </w:r>
      <w:r>
        <w:fldChar w:fldCharType="end"/>
      </w:r>
      <w:bookmarkEnd w:id="1"/>
    </w:p>
    <w:p w14:paraId="470AC2A3" w14:textId="77777777" w:rsidR="00B05C2D" w:rsidRDefault="00B05C2D" w:rsidP="00C7456B">
      <w:pPr>
        <w:pStyle w:val="Overskrift3"/>
      </w:pP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bookmarkStart w:id="2" w:name="_GoBack"/>
      <w:bookmarkEnd w:id="2"/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50D5B1D2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>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27740F9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>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E94298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</w:t>
      </w:r>
      <w:r w:rsidR="001D7B16"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 xml:space="preserve">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161A0B6D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anføres den ansøgende organisat</w:t>
      </w:r>
      <w:r w:rsidR="001D7B16">
        <w:rPr>
          <w:rFonts w:cs="Calibri"/>
          <w:i/>
        </w:rPr>
        <w:t>io</w:t>
      </w:r>
      <w:r w:rsidRPr="00126FF5">
        <w:rPr>
          <w:rFonts w:cs="Calibri"/>
          <w:i/>
        </w:rPr>
        <w:t xml:space="preserve">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0FBB7AFC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</w:t>
      </w:r>
      <w:r w:rsidR="001D7B16"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C4397" w14:textId="0C73A9B2" w:rsidR="00DD3A2A" w:rsidRDefault="00DD3A2A" w:rsidP="00DD3A2A">
      <w:pPr>
        <w:pStyle w:val="Overskrift3"/>
        <w:rPr>
          <w:i/>
        </w:rPr>
      </w:pP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DEDF7CA" w14:textId="77777777" w:rsidR="007319F1" w:rsidRPr="007E1BC6" w:rsidRDefault="007319F1" w:rsidP="007319F1">
      <w:pPr>
        <w:pStyle w:val="Overskrift2"/>
        <w:jc w:val="center"/>
      </w:pPr>
      <w:r w:rsidRPr="007E1BC6">
        <w:lastRenderedPageBreak/>
        <w:t>Beskrivelse af projektet</w:t>
      </w:r>
    </w:p>
    <w:p w14:paraId="6D47D99F" w14:textId="0BC5C699" w:rsidR="00C85F29" w:rsidRPr="007E1BC6" w:rsidRDefault="007E1BC6" w:rsidP="00AA04CB">
      <w:pPr>
        <w:pStyle w:val="Overskrift3"/>
        <w:spacing w:before="0"/>
        <w:jc w:val="both"/>
      </w:pPr>
      <w:r>
        <w:t>Ansøger</w:t>
      </w:r>
    </w:p>
    <w:p w14:paraId="78748F69" w14:textId="6B21033D" w:rsidR="00C85F29" w:rsidRPr="007E1BC6" w:rsidRDefault="00C85F29" w:rsidP="00AA04CB">
      <w:pPr>
        <w:spacing w:after="0"/>
        <w:jc w:val="both"/>
        <w:rPr>
          <w:i/>
        </w:rPr>
      </w:pPr>
      <w:r w:rsidRPr="007E1BC6">
        <w:rPr>
          <w:i/>
        </w:rPr>
        <w:t>Beskriv kort</w:t>
      </w:r>
      <w:r w:rsidR="001F0FE4" w:rsidRPr="007E1BC6">
        <w:rPr>
          <w:i/>
        </w:rPr>
        <w:t xml:space="preserve"> ansøgende organisation herunder organisationens overordnede formål og arbejde</w:t>
      </w:r>
      <w:r w:rsidR="00947005" w:rsidRPr="007E1BC6">
        <w:rPr>
          <w:i/>
        </w:rPr>
        <w:t xml:space="preserve">. Læs om ansøgerkredsen i ansøgningsvejledningens afsnit </w:t>
      </w:r>
      <w:r w:rsidR="00254EB0">
        <w:rPr>
          <w:i/>
        </w:rPr>
        <w:t>3.</w:t>
      </w:r>
      <w:r w:rsidR="00947005" w:rsidRPr="007E1BC6">
        <w:rPr>
          <w:i/>
        </w:rPr>
        <w:t xml:space="preserve"> </w:t>
      </w:r>
      <w:r w:rsidR="00254EB0">
        <w:rPr>
          <w:i/>
        </w:rPr>
        <w:t>(Maksimalt</w:t>
      </w:r>
      <w:r w:rsidR="00947005" w:rsidRPr="007E1BC6">
        <w:rPr>
          <w:i/>
        </w:rPr>
        <w:t xml:space="preserve"> 1000 anslag</w:t>
      </w:r>
      <w:r w:rsidR="00254EB0">
        <w:rPr>
          <w:i/>
        </w:rPr>
        <w:t>).</w:t>
      </w:r>
    </w:p>
    <w:p w14:paraId="2AAEA9A7" w14:textId="474C6C79" w:rsidR="001F0FE4" w:rsidRPr="007E1BC6" w:rsidRDefault="00254EB0" w:rsidP="00AA04CB">
      <w:pPr>
        <w:pStyle w:val="Ingenafstand"/>
        <w:spacing w:after="240"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54309D75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kort </w:t>
      </w:r>
      <w:r w:rsidRPr="00254EB0">
        <w:rPr>
          <w:i/>
        </w:rPr>
        <w:t>projektets formål. Læs om ansøgningspuljens formål i ansøgningsvejledningens a</w:t>
      </w:r>
      <w:r w:rsidR="00270B85" w:rsidRPr="00254EB0">
        <w:rPr>
          <w:i/>
        </w:rPr>
        <w:t xml:space="preserve">fsnit </w:t>
      </w:r>
      <w:r w:rsidR="00254EB0" w:rsidRPr="00254EB0">
        <w:rPr>
          <w:i/>
        </w:rPr>
        <w:t>2</w:t>
      </w:r>
      <w:r w:rsidR="00270B85" w:rsidRPr="00254EB0">
        <w:rPr>
          <w:i/>
        </w:rPr>
        <w:t xml:space="preserve"> samt a</w:t>
      </w:r>
      <w:r w:rsidRPr="00254EB0">
        <w:rPr>
          <w:i/>
        </w:rPr>
        <w:t>fsnit</w:t>
      </w:r>
      <w:r w:rsidR="00254EB0" w:rsidRPr="00254EB0">
        <w:rPr>
          <w:i/>
        </w:rPr>
        <w:t xml:space="preserve"> 8</w:t>
      </w:r>
      <w:r w:rsidRPr="00254EB0">
        <w:rPr>
          <w:i/>
        </w:rPr>
        <w:t xml:space="preserve">, pkt. </w:t>
      </w:r>
      <w:r w:rsidR="00254EB0" w:rsidRPr="00254EB0">
        <w:rPr>
          <w:i/>
        </w:rPr>
        <w:t>1</w:t>
      </w:r>
      <w:r w:rsidR="003514FB" w:rsidRPr="00254EB0">
        <w:rPr>
          <w:i/>
        </w:rPr>
        <w:t>.</w:t>
      </w:r>
      <w:r w:rsidRPr="00254EB0">
        <w:rPr>
          <w:i/>
        </w:rPr>
        <w:t xml:space="preserve"> </w:t>
      </w:r>
      <w:r w:rsidR="00254EB0" w:rsidRPr="00254EB0">
        <w:rPr>
          <w:i/>
        </w:rPr>
        <w:t>(Maksimalt</w:t>
      </w:r>
      <w:r w:rsidR="009232E1" w:rsidRPr="00254EB0">
        <w:rPr>
          <w:i/>
        </w:rPr>
        <w:t xml:space="preserve"> </w:t>
      </w:r>
      <w:r w:rsidRPr="00254EB0">
        <w:rPr>
          <w:i/>
        </w:rPr>
        <w:t>1200 anslag).</w:t>
      </w:r>
    </w:p>
    <w:p w14:paraId="009FF09A" w14:textId="77777777" w:rsidR="007319F1" w:rsidRPr="00CE1DF9" w:rsidRDefault="007319F1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54796A6C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>Beskriv kort og præcist den målgruppe, der er omfattet af projektet, herunder hvad der kendetegner målgruppen. Læs om ansøg</w:t>
      </w:r>
      <w:r w:rsidRPr="00254EB0">
        <w:rPr>
          <w:i/>
        </w:rPr>
        <w:t>ningspuljens målgruppe i ansøgningsvejledningens a</w:t>
      </w:r>
      <w:r w:rsidR="00270B85" w:rsidRPr="00254EB0">
        <w:rPr>
          <w:i/>
        </w:rPr>
        <w:t xml:space="preserve">fsnit </w:t>
      </w:r>
      <w:r w:rsidR="00254EB0" w:rsidRPr="00254EB0">
        <w:rPr>
          <w:i/>
        </w:rPr>
        <w:t>4</w:t>
      </w:r>
      <w:r w:rsidR="00270B85" w:rsidRPr="00254EB0">
        <w:rPr>
          <w:i/>
        </w:rPr>
        <w:t xml:space="preserve"> samt a</w:t>
      </w:r>
      <w:r w:rsidRPr="00254EB0">
        <w:rPr>
          <w:i/>
        </w:rPr>
        <w:t xml:space="preserve">fsnit </w:t>
      </w:r>
      <w:r w:rsidR="00254EB0" w:rsidRPr="00254EB0">
        <w:rPr>
          <w:i/>
        </w:rPr>
        <w:t>8</w:t>
      </w:r>
      <w:r w:rsidRPr="00254EB0">
        <w:rPr>
          <w:i/>
        </w:rPr>
        <w:t xml:space="preserve">, pkt. </w:t>
      </w:r>
      <w:r w:rsidR="00254EB0" w:rsidRPr="00254EB0">
        <w:rPr>
          <w:i/>
        </w:rPr>
        <w:t>1</w:t>
      </w:r>
      <w:r w:rsidR="003514FB" w:rsidRPr="00254EB0">
        <w:rPr>
          <w:i/>
        </w:rPr>
        <w:t>.</w:t>
      </w:r>
      <w:r w:rsidRPr="00254EB0">
        <w:rPr>
          <w:i/>
        </w:rPr>
        <w:t xml:space="preserve"> </w:t>
      </w:r>
      <w:r w:rsidR="00254EB0" w:rsidRPr="00254EB0">
        <w:rPr>
          <w:i/>
        </w:rPr>
        <w:t xml:space="preserve">(Maksimalt </w:t>
      </w:r>
      <w:r w:rsidR="00254EB0">
        <w:rPr>
          <w:i/>
        </w:rPr>
        <w:t>12</w:t>
      </w:r>
      <w:r w:rsidRPr="00254EB0">
        <w:rPr>
          <w:i/>
        </w:rPr>
        <w:t>00 anslag)</w:t>
      </w:r>
      <w:r w:rsidR="00254EB0" w:rsidRPr="00254EB0">
        <w:rPr>
          <w:i/>
        </w:rPr>
        <w:t>.</w:t>
      </w:r>
    </w:p>
    <w:p w14:paraId="57D51964" w14:textId="4C1871DA" w:rsidR="007319F1" w:rsidRPr="00CE1DF9" w:rsidRDefault="00254EB0" w:rsidP="00254EB0">
      <w:pPr>
        <w:pStyle w:val="Ingenafstand"/>
        <w:spacing w:after="360" w:line="276" w:lineRule="auto"/>
        <w:jc w:val="both"/>
        <w:rPr>
          <w:rFonts w:asciiTheme="minorHAnsi" w:hAnsiTheme="minorHAnsi" w:cstheme="minorHAnsi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253C004D" w14:textId="4D5191C6" w:rsidR="007319F1" w:rsidRDefault="007319F1" w:rsidP="00AA04CB">
      <w:pPr>
        <w:pStyle w:val="Overskrift3"/>
        <w:jc w:val="both"/>
      </w:pPr>
      <w:r>
        <w:t xml:space="preserve">Antal forskellige </w:t>
      </w:r>
      <w:r w:rsidR="00214B20">
        <w:t xml:space="preserve">ansatte på plejehjem og i hjemmeplejen </w:t>
      </w:r>
      <w:r>
        <w:t xml:space="preserve">i projektet </w:t>
      </w:r>
    </w:p>
    <w:p w14:paraId="09E43DD4" w14:textId="275BA19A" w:rsidR="007319F1" w:rsidRPr="00AA04CB" w:rsidRDefault="001448AE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Angiv </w:t>
      </w:r>
      <w:r w:rsidR="007319F1" w:rsidRPr="00AA04CB">
        <w:rPr>
          <w:rFonts w:cs="Calibri"/>
          <w:i/>
        </w:rPr>
        <w:t xml:space="preserve">hvor mange </w:t>
      </w:r>
      <w:r w:rsidR="007319F1" w:rsidRPr="00214B20">
        <w:rPr>
          <w:rFonts w:cs="Calibri"/>
          <w:i/>
        </w:rPr>
        <w:t xml:space="preserve">forskellige </w:t>
      </w:r>
      <w:r w:rsidR="00214B20" w:rsidRPr="00214B20">
        <w:rPr>
          <w:rFonts w:cs="Calibri"/>
          <w:i/>
        </w:rPr>
        <w:t>ansatte</w:t>
      </w:r>
      <w:r w:rsidR="007319F1" w:rsidRPr="00214B20">
        <w:rPr>
          <w:rFonts w:cs="Calibri"/>
          <w:i/>
        </w:rPr>
        <w:t xml:space="preserve"> </w:t>
      </w:r>
      <w:r w:rsidR="009232E1" w:rsidRPr="00214B20">
        <w:rPr>
          <w:rFonts w:cs="Calibri"/>
          <w:i/>
        </w:rPr>
        <w:t>fra målgruppen</w:t>
      </w:r>
      <w:r w:rsidRPr="00214B20">
        <w:rPr>
          <w:rFonts w:cs="Calibri"/>
          <w:i/>
        </w:rPr>
        <w:t>,</w:t>
      </w:r>
      <w:r w:rsidR="009232E1" w:rsidRPr="00214B20">
        <w:rPr>
          <w:rFonts w:cs="Calibri"/>
          <w:i/>
        </w:rPr>
        <w:t xml:space="preserve"> </w:t>
      </w:r>
      <w:r w:rsidR="007319F1" w:rsidRPr="00214B20">
        <w:rPr>
          <w:rFonts w:cs="Calibri"/>
          <w:i/>
        </w:rPr>
        <w:t>som indgår i projekt</w:t>
      </w:r>
      <w:r w:rsidR="009232E1" w:rsidRPr="00214B20">
        <w:rPr>
          <w:rFonts w:cs="Calibri"/>
          <w:i/>
        </w:rPr>
        <w:t>et</w:t>
      </w:r>
      <w:r w:rsidR="007319F1" w:rsidRPr="00214B20">
        <w:rPr>
          <w:rFonts w:cs="Calibri"/>
          <w:i/>
        </w:rPr>
        <w:t>. Hvis projekt</w:t>
      </w:r>
      <w:r w:rsidR="009232E1" w:rsidRPr="00214B20">
        <w:rPr>
          <w:rFonts w:cs="Calibri"/>
          <w:i/>
        </w:rPr>
        <w:t>et</w:t>
      </w:r>
      <w:r w:rsidR="007319F1" w:rsidRPr="00214B20">
        <w:rPr>
          <w:rFonts w:cs="Calibri"/>
          <w:i/>
        </w:rPr>
        <w:t xml:space="preserve"> løber over flere år</w:t>
      </w:r>
      <w:r w:rsidR="003514FB" w:rsidRPr="00214B20">
        <w:rPr>
          <w:rFonts w:cs="Calibri"/>
          <w:i/>
        </w:rPr>
        <w:t>,</w:t>
      </w:r>
      <w:r w:rsidR="00947005" w:rsidRPr="00214B20">
        <w:rPr>
          <w:rFonts w:cs="Calibri"/>
          <w:i/>
        </w:rPr>
        <w:t xml:space="preserve"> skal</w:t>
      </w:r>
      <w:r w:rsidR="00DF48FD" w:rsidRPr="00214B20">
        <w:rPr>
          <w:rFonts w:cs="Calibri"/>
          <w:i/>
        </w:rPr>
        <w:t xml:space="preserve"> antallet</w:t>
      </w:r>
      <w:r w:rsidR="00947005" w:rsidRPr="00214B20">
        <w:rPr>
          <w:rFonts w:cs="Calibri"/>
          <w:i/>
        </w:rPr>
        <w:t xml:space="preserve"> af </w:t>
      </w:r>
      <w:r w:rsidR="00214B20" w:rsidRPr="00214B20">
        <w:rPr>
          <w:rFonts w:cs="Calibri"/>
          <w:i/>
        </w:rPr>
        <w:t>ansatte</w:t>
      </w:r>
      <w:r w:rsidR="00DF48FD" w:rsidRPr="00214B20">
        <w:rPr>
          <w:rFonts w:cs="Calibri"/>
          <w:i/>
        </w:rPr>
        <w:t xml:space="preserve"> </w:t>
      </w:r>
      <w:r w:rsidR="00947005" w:rsidRPr="00214B20">
        <w:rPr>
          <w:rFonts w:cs="Calibri"/>
          <w:i/>
        </w:rPr>
        <w:t>i</w:t>
      </w:r>
      <w:r w:rsidR="00DF48FD" w:rsidRPr="00214B20">
        <w:rPr>
          <w:rFonts w:cs="Calibri"/>
          <w:i/>
        </w:rPr>
        <w:t xml:space="preserve"> hvert</w:t>
      </w:r>
      <w:r w:rsidR="00DF48FD" w:rsidRPr="00AA04CB">
        <w:rPr>
          <w:rFonts w:cs="Calibri"/>
          <w:i/>
        </w:rPr>
        <w:t xml:space="preserve"> projektår</w:t>
      </w:r>
      <w:r w:rsidR="003D17E2" w:rsidRPr="00AA04CB">
        <w:rPr>
          <w:rFonts w:cs="Calibri"/>
          <w:i/>
        </w:rPr>
        <w:t xml:space="preserve"> så vidt muligt angive</w:t>
      </w:r>
      <w:r w:rsidR="002B2A1C" w:rsidRPr="00AA04CB">
        <w:rPr>
          <w:rFonts w:cs="Calibri"/>
          <w:i/>
        </w:rPr>
        <w:t>s</w:t>
      </w:r>
      <w:r w:rsidR="007319F1" w:rsidRPr="00AA04CB">
        <w:rPr>
          <w:rFonts w:cs="Calibri"/>
          <w:i/>
        </w:rPr>
        <w:t xml:space="preserve">. </w:t>
      </w:r>
      <w:r w:rsidR="000C2CCB" w:rsidRPr="000C2CCB">
        <w:rPr>
          <w:rFonts w:cs="Calibri"/>
          <w:i/>
        </w:rPr>
        <w:t>(Maksimalt</w:t>
      </w:r>
      <w:r w:rsidR="00947005" w:rsidRPr="000C2CCB">
        <w:rPr>
          <w:rFonts w:cs="Calibri"/>
          <w:i/>
        </w:rPr>
        <w:t xml:space="preserve"> 1000 anslag)</w:t>
      </w:r>
      <w:r w:rsidR="000C2CCB">
        <w:rPr>
          <w:rFonts w:cs="Calibri"/>
          <w:i/>
        </w:rPr>
        <w:t>.</w:t>
      </w:r>
    </w:p>
    <w:p w14:paraId="142495CE" w14:textId="2E118CFA" w:rsidR="007319F1" w:rsidRPr="00CE1DF9" w:rsidRDefault="000C2CCB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A93C49E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71EAD7DB" w14:textId="55DC40EE" w:rsidR="007319F1" w:rsidRDefault="007319F1" w:rsidP="00AA04CB">
      <w:pPr>
        <w:pStyle w:val="Overskrift3"/>
        <w:jc w:val="both"/>
      </w:pPr>
      <w:r>
        <w:t xml:space="preserve">Hvordan opgøres antallet af </w:t>
      </w:r>
      <w:r w:rsidR="00214B20">
        <w:t>ansatte</w:t>
      </w:r>
      <w:r>
        <w:t xml:space="preserve"> i projektet?</w:t>
      </w:r>
    </w:p>
    <w:p w14:paraId="5967F36E" w14:textId="7FA183F3"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Beskriv på hvilken måde antal </w:t>
      </w:r>
      <w:r w:rsidR="00214B20">
        <w:rPr>
          <w:rFonts w:cs="Calibri"/>
          <w:i/>
        </w:rPr>
        <w:t>ansatte</w:t>
      </w:r>
      <w:r w:rsidR="009232E1" w:rsidRPr="00AA04CB">
        <w:rPr>
          <w:rFonts w:cs="Calibri"/>
          <w:i/>
        </w:rPr>
        <w:t xml:space="preserve"> fra målgruppen</w:t>
      </w:r>
      <w:r w:rsidRPr="00AA04CB">
        <w:rPr>
          <w:rFonts w:cs="Calibri"/>
          <w:i/>
        </w:rPr>
        <w:t xml:space="preserve"> i projektet vil blive opgjort. Beskriv systematikken i registrering af antal </w:t>
      </w:r>
      <w:r w:rsidR="00214B20" w:rsidRPr="000C2CCB">
        <w:rPr>
          <w:rFonts w:cs="Calibri"/>
          <w:i/>
        </w:rPr>
        <w:t>ansatte</w:t>
      </w:r>
      <w:r w:rsidRPr="000C2CCB">
        <w:rPr>
          <w:rFonts w:cs="Calibri"/>
          <w:i/>
        </w:rPr>
        <w:t xml:space="preserve">. </w:t>
      </w:r>
      <w:r w:rsidR="000C2CCB" w:rsidRPr="000C2CCB">
        <w:rPr>
          <w:rFonts w:cs="Calibri"/>
          <w:i/>
        </w:rPr>
        <w:t>Maksimalt</w:t>
      </w:r>
      <w:r w:rsidRPr="000C2CCB">
        <w:rPr>
          <w:rFonts w:cs="Calibri"/>
          <w:i/>
        </w:rPr>
        <w:t xml:space="preserve"> 1000 anslag</w:t>
      </w:r>
      <w:r w:rsidR="000C2CCB">
        <w:rPr>
          <w:rFonts w:cs="Calibri"/>
          <w:i/>
        </w:rPr>
        <w:t>.</w:t>
      </w:r>
    </w:p>
    <w:p w14:paraId="03F29B01" w14:textId="0EE02B4D" w:rsidR="007319F1" w:rsidRDefault="000C2CCB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313940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346E1575" w14:textId="77777777" w:rsidR="007319F1" w:rsidRPr="00A56829" w:rsidRDefault="007319F1" w:rsidP="00AA04CB">
      <w:pPr>
        <w:pStyle w:val="Overskrift3"/>
        <w:jc w:val="both"/>
      </w:pPr>
      <w:r w:rsidRPr="00A56829">
        <w:t>Målsætninger på borgerniveau</w:t>
      </w:r>
    </w:p>
    <w:p w14:paraId="7E39EEBC" w14:textId="30AA36EF" w:rsidR="007319F1" w:rsidRPr="00126FF5" w:rsidRDefault="009F7611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 xml:space="preserve">Beskriv </w:t>
      </w:r>
      <w:r w:rsidR="007319F1" w:rsidRPr="00126FF5">
        <w:rPr>
          <w:rFonts w:cs="Calibri"/>
          <w:i/>
        </w:rPr>
        <w:t xml:space="preserve">projektets </w:t>
      </w:r>
      <w:r w:rsidRPr="00126FF5">
        <w:rPr>
          <w:rFonts w:cs="Calibri"/>
          <w:i/>
        </w:rPr>
        <w:t>målsætninger</w:t>
      </w:r>
      <w:r w:rsidR="007319F1" w:rsidRPr="00126FF5">
        <w:rPr>
          <w:rFonts w:cs="Calibri"/>
          <w:i/>
        </w:rPr>
        <w:t xml:space="preserve"> på borgerniveau</w:t>
      </w:r>
      <w:r w:rsidR="007319F1" w:rsidRPr="000C2CCB">
        <w:rPr>
          <w:rFonts w:cs="Calibri"/>
          <w:i/>
        </w:rPr>
        <w:t>.</w:t>
      </w:r>
      <w:r w:rsidR="009232E1" w:rsidRPr="000C2CCB">
        <w:rPr>
          <w:rFonts w:cs="Calibri"/>
          <w:i/>
        </w:rPr>
        <w:t xml:space="preserve"> </w:t>
      </w:r>
      <w:r w:rsidR="007319F1" w:rsidRPr="000C2CCB">
        <w:rPr>
          <w:rFonts w:cs="Calibri"/>
          <w:i/>
        </w:rPr>
        <w:t xml:space="preserve">Se </w:t>
      </w:r>
      <w:r w:rsidRPr="000C2CCB">
        <w:rPr>
          <w:rFonts w:cs="Calibri"/>
          <w:i/>
        </w:rPr>
        <w:t>ansøgnings</w:t>
      </w:r>
      <w:r w:rsidR="007319F1" w:rsidRPr="000C2CCB">
        <w:rPr>
          <w:rFonts w:cs="Calibri"/>
          <w:i/>
        </w:rPr>
        <w:t>vejledning</w:t>
      </w:r>
      <w:r w:rsidRPr="000C2CCB">
        <w:rPr>
          <w:rFonts w:cs="Calibri"/>
          <w:i/>
        </w:rPr>
        <w:t xml:space="preserve">ens </w:t>
      </w:r>
      <w:r w:rsidR="007319F1" w:rsidRPr="000C2CCB">
        <w:rPr>
          <w:rFonts w:cs="Calibri"/>
          <w:i/>
        </w:rPr>
        <w:t xml:space="preserve">afsnit </w:t>
      </w:r>
      <w:r w:rsidR="000C2CCB" w:rsidRPr="000C2CCB">
        <w:rPr>
          <w:rFonts w:cs="Calibri"/>
          <w:i/>
        </w:rPr>
        <w:t>8</w:t>
      </w:r>
      <w:r w:rsidR="00D95411" w:rsidRPr="000C2CCB">
        <w:rPr>
          <w:rFonts w:cs="Calibri"/>
          <w:i/>
        </w:rPr>
        <w:t xml:space="preserve">, pkt. </w:t>
      </w:r>
      <w:r w:rsidR="000C2CCB" w:rsidRPr="000C2CCB">
        <w:rPr>
          <w:rFonts w:cs="Calibri"/>
          <w:i/>
        </w:rPr>
        <w:t>1</w:t>
      </w:r>
      <w:r w:rsidR="007319F1" w:rsidRPr="000C2CCB">
        <w:rPr>
          <w:rFonts w:cs="Calibri"/>
          <w:i/>
        </w:rPr>
        <w:t xml:space="preserve"> for information</w:t>
      </w:r>
      <w:r w:rsidRPr="000C2CCB">
        <w:rPr>
          <w:rFonts w:cs="Calibri"/>
          <w:i/>
        </w:rPr>
        <w:t xml:space="preserve"> om opstilling af målsætninger</w:t>
      </w:r>
      <w:r w:rsidR="007319F1" w:rsidRPr="000C2CCB">
        <w:rPr>
          <w:rFonts w:cs="Calibri"/>
          <w:i/>
        </w:rPr>
        <w:t xml:space="preserve">. </w:t>
      </w:r>
      <w:r w:rsidR="000C2CCB" w:rsidRPr="000C2CCB">
        <w:rPr>
          <w:rFonts w:cs="Calibri"/>
          <w:i/>
        </w:rPr>
        <w:t>(Maksimalt</w:t>
      </w:r>
      <w:r w:rsidR="007319F1" w:rsidRPr="000C2CCB">
        <w:rPr>
          <w:rFonts w:cs="Calibri"/>
          <w:i/>
        </w:rPr>
        <w:t xml:space="preserve"> 1</w:t>
      </w:r>
      <w:r w:rsidR="000C2CCB" w:rsidRPr="000C2CCB">
        <w:rPr>
          <w:rFonts w:cs="Calibri"/>
          <w:i/>
        </w:rPr>
        <w:t>2</w:t>
      </w:r>
      <w:r w:rsidR="007319F1" w:rsidRPr="000C2CCB">
        <w:rPr>
          <w:rFonts w:cs="Calibri"/>
          <w:i/>
        </w:rPr>
        <w:t>00 anslag)</w:t>
      </w:r>
      <w:r w:rsidR="000C2CCB" w:rsidRPr="000C2CCB">
        <w:rPr>
          <w:rFonts w:cs="Calibri"/>
          <w:i/>
        </w:rPr>
        <w:t>.</w:t>
      </w:r>
    </w:p>
    <w:p w14:paraId="0F889C35" w14:textId="3E10EF96" w:rsidR="007319F1" w:rsidRPr="00126FF5" w:rsidRDefault="000C2C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6DD651D" w14:textId="77777777" w:rsidR="00AA04CB" w:rsidRDefault="00AA04CB" w:rsidP="00AA04CB">
      <w:pPr>
        <w:pStyle w:val="Overskrift3"/>
        <w:jc w:val="both"/>
      </w:pPr>
    </w:p>
    <w:p w14:paraId="767CC46D" w14:textId="77777777" w:rsidR="007319F1" w:rsidRDefault="007319F1" w:rsidP="00AA04CB">
      <w:pPr>
        <w:pStyle w:val="Overskrift3"/>
        <w:jc w:val="both"/>
      </w:pPr>
      <w:r>
        <w:t xml:space="preserve">Målsætninger </w:t>
      </w:r>
      <w:r w:rsidR="009232E1">
        <w:t>på organisatorisk niveau</w:t>
      </w:r>
    </w:p>
    <w:p w14:paraId="2B8880F6" w14:textId="7535A6A3" w:rsidR="007319F1" w:rsidRPr="00AA04CB" w:rsidRDefault="009F761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 xml:space="preserve">Beskriv </w:t>
      </w:r>
      <w:r w:rsidR="007319F1" w:rsidRPr="00AA04CB">
        <w:rPr>
          <w:rFonts w:cs="Calibri"/>
          <w:i/>
        </w:rPr>
        <w:t xml:space="preserve">projektets </w:t>
      </w:r>
      <w:r w:rsidRPr="00AA04CB">
        <w:rPr>
          <w:rFonts w:cs="Calibri"/>
          <w:i/>
        </w:rPr>
        <w:t>målsætninger på organisatorisk niveau</w:t>
      </w:r>
      <w:r w:rsidR="007319F1" w:rsidRPr="00AA04CB">
        <w:rPr>
          <w:rFonts w:cs="Calibri"/>
          <w:i/>
        </w:rPr>
        <w:t>.</w:t>
      </w:r>
      <w:r w:rsidR="007319F1" w:rsidRPr="00AA04CB">
        <w:rPr>
          <w:rFonts w:cs="Calibri"/>
        </w:rPr>
        <w:t xml:space="preserve"> </w:t>
      </w:r>
      <w:r w:rsidR="007319F1" w:rsidRPr="00AA04CB">
        <w:rPr>
          <w:rFonts w:cs="Calibri"/>
          <w:i/>
        </w:rPr>
        <w:t xml:space="preserve">Se </w:t>
      </w:r>
      <w:r w:rsidRPr="000C2CCB">
        <w:rPr>
          <w:rFonts w:cs="Calibri"/>
          <w:i/>
        </w:rPr>
        <w:t>ansøgningsvejledningens</w:t>
      </w:r>
      <w:r w:rsidR="007319F1" w:rsidRPr="000C2CCB">
        <w:rPr>
          <w:rFonts w:cs="Calibri"/>
          <w:i/>
        </w:rPr>
        <w:t xml:space="preserve"> afsnit </w:t>
      </w:r>
      <w:r w:rsidR="000C2CCB" w:rsidRPr="000C2CCB">
        <w:rPr>
          <w:rFonts w:cs="Calibri"/>
          <w:i/>
        </w:rPr>
        <w:t>8</w:t>
      </w:r>
      <w:r w:rsidR="00D95411" w:rsidRPr="000C2CCB">
        <w:rPr>
          <w:rFonts w:cs="Calibri"/>
          <w:i/>
        </w:rPr>
        <w:t xml:space="preserve">, pkt. </w:t>
      </w:r>
      <w:r w:rsidR="000C2CCB" w:rsidRPr="000C2CCB">
        <w:rPr>
          <w:rFonts w:cs="Calibri"/>
          <w:i/>
        </w:rPr>
        <w:t>1</w:t>
      </w:r>
      <w:r w:rsidR="007319F1" w:rsidRPr="000C2CCB">
        <w:rPr>
          <w:rFonts w:cs="Calibri"/>
          <w:i/>
        </w:rPr>
        <w:t xml:space="preserve"> for</w:t>
      </w:r>
      <w:r w:rsidR="007319F1" w:rsidRPr="00AA04CB">
        <w:rPr>
          <w:rFonts w:cs="Calibri"/>
          <w:i/>
        </w:rPr>
        <w:t xml:space="preserve"> information</w:t>
      </w:r>
      <w:r w:rsidRPr="00AA04CB">
        <w:rPr>
          <w:rFonts w:cs="Calibri"/>
          <w:i/>
        </w:rPr>
        <w:t xml:space="preserve"> om opstilling af målsætninger</w:t>
      </w:r>
      <w:r w:rsidR="007319F1" w:rsidRPr="00AA04CB">
        <w:rPr>
          <w:rFonts w:cs="Calibri"/>
          <w:i/>
        </w:rPr>
        <w:t xml:space="preserve">. </w:t>
      </w:r>
      <w:r w:rsidR="000C2CCB" w:rsidRPr="000C2CCB">
        <w:rPr>
          <w:rFonts w:cs="Calibri"/>
          <w:i/>
        </w:rPr>
        <w:t>(Maksimalt 1200 anslag).</w:t>
      </w:r>
    </w:p>
    <w:p w14:paraId="2EC81E7B" w14:textId="0E988622" w:rsidR="007319F1" w:rsidRDefault="000C2CCB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4E46289A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74908691" w14:textId="77777777" w:rsidR="00F320F9" w:rsidRDefault="00F42881" w:rsidP="00AA04CB">
      <w:pPr>
        <w:pStyle w:val="Overskrift3"/>
        <w:jc w:val="both"/>
      </w:pPr>
      <w:r>
        <w:t>Opfølgning på</w:t>
      </w:r>
      <w:r w:rsidR="00F320F9">
        <w:t xml:space="preserve"> målsætninger </w:t>
      </w:r>
    </w:p>
    <w:p w14:paraId="678754B8" w14:textId="7DC08F68" w:rsidR="00F320F9" w:rsidRPr="00126FF5" w:rsidRDefault="00F320F9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  <w:iCs/>
        </w:rPr>
        <w:t xml:space="preserve">Beskriv kort og præcist, hvordan </w:t>
      </w:r>
      <w:r w:rsidR="00F42881" w:rsidRPr="00126FF5">
        <w:rPr>
          <w:rFonts w:cs="Calibri"/>
          <w:i/>
          <w:iCs/>
        </w:rPr>
        <w:t xml:space="preserve">der følges op på de opstillede </w:t>
      </w:r>
      <w:r w:rsidR="00F42881" w:rsidRPr="00951308">
        <w:rPr>
          <w:rFonts w:cs="Calibri"/>
          <w:i/>
          <w:iCs/>
        </w:rPr>
        <w:t>målsætninger</w:t>
      </w:r>
      <w:r w:rsidRPr="00951308">
        <w:rPr>
          <w:rFonts w:cs="Calibri"/>
          <w:i/>
          <w:iCs/>
        </w:rPr>
        <w:t>.</w:t>
      </w:r>
      <w:r w:rsidRPr="00951308">
        <w:rPr>
          <w:rFonts w:cs="Calibri"/>
          <w:i/>
        </w:rPr>
        <w:t xml:space="preserve"> (</w:t>
      </w:r>
      <w:r w:rsidR="00951308" w:rsidRPr="00951308">
        <w:rPr>
          <w:rFonts w:cs="Calibri"/>
          <w:i/>
        </w:rPr>
        <w:t>Maksimalt</w:t>
      </w:r>
      <w:r w:rsidRPr="00951308">
        <w:rPr>
          <w:rFonts w:cs="Calibri"/>
          <w:i/>
        </w:rPr>
        <w:t xml:space="preserve"> 1200 anslag)</w:t>
      </w:r>
      <w:r w:rsidR="00951308" w:rsidRPr="00951308">
        <w:rPr>
          <w:rFonts w:cs="Calibri"/>
          <w:i/>
        </w:rPr>
        <w:t>.</w:t>
      </w:r>
    </w:p>
    <w:p w14:paraId="4DCA1459" w14:textId="440D54D8" w:rsidR="00947005" w:rsidRPr="00126FF5" w:rsidRDefault="00951308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C7B7DAF" w14:textId="77777777" w:rsidR="00AA04CB" w:rsidRPr="00126FF5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226B27B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8517E68" w14:textId="465F05A7" w:rsidR="007319F1" w:rsidRDefault="00214B20" w:rsidP="00AA04CB">
      <w:pPr>
        <w:pStyle w:val="Overskrift3"/>
        <w:jc w:val="both"/>
      </w:pPr>
      <w:r>
        <w:t>Inddragelse af personale i ansøgningen</w:t>
      </w:r>
    </w:p>
    <w:p w14:paraId="496B468E" w14:textId="28055F4C" w:rsidR="007319F1" w:rsidRDefault="00284C9E" w:rsidP="00AA04CB">
      <w:pPr>
        <w:spacing w:after="0"/>
        <w:jc w:val="both"/>
        <w:rPr>
          <w:i/>
        </w:rPr>
      </w:pPr>
      <w:r>
        <w:rPr>
          <w:i/>
        </w:rPr>
        <w:t>Beskriv</w:t>
      </w:r>
      <w:r w:rsidR="00214B20">
        <w:rPr>
          <w:i/>
        </w:rPr>
        <w:t xml:space="preserve"> hvordan og </w:t>
      </w:r>
      <w:r w:rsidR="00214B20" w:rsidRPr="000C2CCB">
        <w:rPr>
          <w:i/>
        </w:rPr>
        <w:t>i hvilket omfang ansøger har inddraget personalet i udarbejdelsen af ansøgningen.</w:t>
      </w:r>
      <w:r w:rsidRPr="000C2CCB">
        <w:rPr>
          <w:i/>
        </w:rPr>
        <w:t xml:space="preserve"> </w:t>
      </w:r>
      <w:r w:rsidR="001448AE" w:rsidRPr="000C2CCB">
        <w:rPr>
          <w:i/>
        </w:rPr>
        <w:t>Det kan f.eks. være</w:t>
      </w:r>
      <w:r w:rsidR="00796AFA" w:rsidRPr="000C2CCB">
        <w:rPr>
          <w:i/>
        </w:rPr>
        <w:t xml:space="preserve"> gennem MED-udvalg.</w:t>
      </w:r>
      <w:r w:rsidRPr="000C2CCB">
        <w:rPr>
          <w:i/>
        </w:rPr>
        <w:t xml:space="preserve"> Se ansøgningsvejledningens afsnit </w:t>
      </w:r>
      <w:r w:rsidR="000C2CCB" w:rsidRPr="000C2CCB">
        <w:rPr>
          <w:i/>
        </w:rPr>
        <w:t>8</w:t>
      </w:r>
      <w:r w:rsidRPr="000C2CCB">
        <w:rPr>
          <w:i/>
        </w:rPr>
        <w:t xml:space="preserve">, pkt. </w:t>
      </w:r>
      <w:r w:rsidR="000C2CCB" w:rsidRPr="000C2CCB">
        <w:rPr>
          <w:i/>
        </w:rPr>
        <w:t>2</w:t>
      </w:r>
      <w:r w:rsidRPr="000C2CCB">
        <w:rPr>
          <w:i/>
        </w:rPr>
        <w:t xml:space="preserve"> </w:t>
      </w:r>
      <w:r w:rsidR="000C33B4" w:rsidRPr="000C2CCB">
        <w:rPr>
          <w:i/>
        </w:rPr>
        <w:t>for yderligere information</w:t>
      </w:r>
      <w:r w:rsidR="007319F1" w:rsidRPr="000C2CCB">
        <w:rPr>
          <w:i/>
        </w:rPr>
        <w:t xml:space="preserve">. </w:t>
      </w:r>
      <w:r w:rsidR="000C2CCB">
        <w:rPr>
          <w:i/>
        </w:rPr>
        <w:t>(</w:t>
      </w:r>
      <w:r w:rsidR="000C2CCB" w:rsidRPr="000C2CCB">
        <w:rPr>
          <w:i/>
        </w:rPr>
        <w:t>Maksimalt</w:t>
      </w:r>
      <w:r w:rsidR="007319F1" w:rsidRPr="000C2CCB">
        <w:rPr>
          <w:i/>
        </w:rPr>
        <w:t xml:space="preserve"> 2400 anslag</w:t>
      </w:r>
      <w:r w:rsidR="000C2CCB">
        <w:rPr>
          <w:i/>
        </w:rPr>
        <w:t>)</w:t>
      </w:r>
      <w:r w:rsidR="000C2CCB" w:rsidRPr="000C2CCB">
        <w:rPr>
          <w:i/>
        </w:rPr>
        <w:t>.</w:t>
      </w:r>
    </w:p>
    <w:p w14:paraId="337E8935" w14:textId="4F63C2FA" w:rsidR="007319F1" w:rsidRPr="00CE1DF9" w:rsidRDefault="000C2CCB" w:rsidP="00AA04CB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69216E32" w14:textId="77777777" w:rsidR="00796AFA" w:rsidRDefault="00796AFA" w:rsidP="00796AFA">
      <w:pPr>
        <w:pStyle w:val="Overskrift3"/>
        <w:jc w:val="both"/>
      </w:pPr>
    </w:p>
    <w:p w14:paraId="428D67C7" w14:textId="4DBFFE62" w:rsidR="00796AFA" w:rsidRDefault="00796AFA" w:rsidP="00796AFA">
      <w:pPr>
        <w:pStyle w:val="Overskrift3"/>
        <w:jc w:val="both"/>
      </w:pPr>
      <w:r>
        <w:t>Overvejelser omkring initiativer og medarbejderinddragelse</w:t>
      </w:r>
    </w:p>
    <w:p w14:paraId="57154002" w14:textId="47AE00BE" w:rsidR="00702AC3" w:rsidRDefault="00796AFA" w:rsidP="00702AC3">
      <w:pPr>
        <w:spacing w:after="0"/>
        <w:rPr>
          <w:i/>
        </w:rPr>
      </w:pPr>
      <w:r w:rsidRPr="00702AC3">
        <w:rPr>
          <w:i/>
        </w:rPr>
        <w:t>Beskriv</w:t>
      </w:r>
      <w:r w:rsidR="00747D1F" w:rsidRPr="00702AC3">
        <w:rPr>
          <w:i/>
        </w:rPr>
        <w:t xml:space="preserve"> overvejelser angående hvilke konkrete initiativer der skal iværksættes, herunder hvordan medarbejderne inddrages</w:t>
      </w:r>
      <w:r w:rsidRPr="00702AC3">
        <w:rPr>
          <w:i/>
        </w:rPr>
        <w:t>.</w:t>
      </w:r>
      <w:r w:rsidR="00702AC3" w:rsidRPr="00702AC3">
        <w:rPr>
          <w:i/>
        </w:rPr>
        <w:t xml:space="preserve"> </w:t>
      </w:r>
      <w:r w:rsidR="000C2CCB">
        <w:rPr>
          <w:i/>
        </w:rPr>
        <w:t>Herunder skal ansøger beskrive</w:t>
      </w:r>
      <w:r w:rsidR="00702AC3" w:rsidRPr="00702AC3">
        <w:rPr>
          <w:i/>
        </w:rPr>
        <w:t xml:space="preserve">: </w:t>
      </w:r>
    </w:p>
    <w:p w14:paraId="1E06ACD6" w14:textId="0A987127" w:rsidR="001002CF" w:rsidRDefault="00702AC3" w:rsidP="00702AC3">
      <w:pPr>
        <w:pStyle w:val="Listeafsnit"/>
        <w:numPr>
          <w:ilvl w:val="0"/>
          <w:numId w:val="25"/>
        </w:numPr>
        <w:spacing w:after="0"/>
        <w:rPr>
          <w:i/>
        </w:rPr>
      </w:pPr>
      <w:r w:rsidRPr="00702AC3">
        <w:rPr>
          <w:i/>
        </w:rPr>
        <w:t xml:space="preserve">Hvilke konkrete initiativer der hen over projektperioden iværksættes for at nedbringe sygefraværet, herunder </w:t>
      </w:r>
      <w:r w:rsidR="000C2CCB">
        <w:rPr>
          <w:i/>
        </w:rPr>
        <w:t xml:space="preserve">f.eks. </w:t>
      </w:r>
      <w:r w:rsidRPr="00702AC3">
        <w:rPr>
          <w:i/>
        </w:rPr>
        <w:t>overvejelser omkring aktiviteter, organisering, løbende medarbejderinddragelse og opgavefordeling.</w:t>
      </w:r>
    </w:p>
    <w:p w14:paraId="1AF4F876" w14:textId="0F2AE69A" w:rsidR="001002CF" w:rsidRDefault="00702AC3" w:rsidP="00702AC3">
      <w:pPr>
        <w:pStyle w:val="Listeafsnit"/>
        <w:numPr>
          <w:ilvl w:val="0"/>
          <w:numId w:val="25"/>
        </w:numPr>
        <w:spacing w:after="0"/>
        <w:rPr>
          <w:i/>
        </w:rPr>
      </w:pPr>
      <w:r w:rsidRPr="00702AC3">
        <w:rPr>
          <w:i/>
        </w:rPr>
        <w:t xml:space="preserve">Medarbejdernes rolle i initiativerne, herunder </w:t>
      </w:r>
      <w:r w:rsidR="000C2CCB">
        <w:rPr>
          <w:i/>
        </w:rPr>
        <w:t xml:space="preserve">f.eks. </w:t>
      </w:r>
      <w:r w:rsidRPr="00702AC3">
        <w:rPr>
          <w:i/>
        </w:rPr>
        <w:t>antallet af medarbejdere og deres faglige baggrund.</w:t>
      </w:r>
    </w:p>
    <w:p w14:paraId="45D3218C" w14:textId="6FC936C6" w:rsidR="00796AFA" w:rsidRPr="001002CF" w:rsidRDefault="00796AFA" w:rsidP="001002CF">
      <w:pPr>
        <w:spacing w:after="0"/>
        <w:rPr>
          <w:i/>
        </w:rPr>
      </w:pPr>
      <w:r w:rsidRPr="001002CF">
        <w:rPr>
          <w:i/>
        </w:rPr>
        <w:t xml:space="preserve">Se ansøgningsvejledningens afsnit </w:t>
      </w:r>
      <w:r w:rsidR="000C2CCB">
        <w:rPr>
          <w:i/>
        </w:rPr>
        <w:t>8</w:t>
      </w:r>
      <w:r w:rsidRPr="001002CF">
        <w:rPr>
          <w:i/>
        </w:rPr>
        <w:t xml:space="preserve">, pkt. </w:t>
      </w:r>
      <w:r w:rsidR="000C2CCB">
        <w:rPr>
          <w:i/>
        </w:rPr>
        <w:t>2</w:t>
      </w:r>
      <w:r w:rsidRPr="001002CF">
        <w:rPr>
          <w:i/>
        </w:rPr>
        <w:t xml:space="preserve"> for yderligere information. </w:t>
      </w:r>
      <w:r w:rsidR="00951308">
        <w:rPr>
          <w:i/>
        </w:rPr>
        <w:t xml:space="preserve">(Maksimalt </w:t>
      </w:r>
      <w:r w:rsidR="00492A81">
        <w:rPr>
          <w:i/>
        </w:rPr>
        <w:t>12.000</w:t>
      </w:r>
      <w:r w:rsidR="00951308">
        <w:rPr>
          <w:i/>
        </w:rPr>
        <w:t xml:space="preserve"> anslag).</w:t>
      </w:r>
    </w:p>
    <w:p w14:paraId="4FBAD30C" w14:textId="7C3CC673" w:rsidR="00796AFA" w:rsidRPr="00CE1DF9" w:rsidRDefault="00316B06" w:rsidP="00796AFA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120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67ED5A3E" w14:textId="77777777" w:rsidR="00796AFA" w:rsidRDefault="00796AFA" w:rsidP="00796AFA">
      <w:pPr>
        <w:pStyle w:val="Overskrift3"/>
        <w:jc w:val="both"/>
      </w:pPr>
    </w:p>
    <w:p w14:paraId="17ABF8FB" w14:textId="672B2430" w:rsidR="00796AFA" w:rsidRDefault="00796AFA" w:rsidP="00796AFA">
      <w:pPr>
        <w:pStyle w:val="Overskrift3"/>
        <w:jc w:val="both"/>
      </w:pPr>
      <w:r>
        <w:t xml:space="preserve">Fremadrettet </w:t>
      </w:r>
      <w:r w:rsidR="00316B06">
        <w:t xml:space="preserve">arbejde med </w:t>
      </w:r>
      <w:r>
        <w:t>nedbringelse af sygefraværet</w:t>
      </w:r>
    </w:p>
    <w:p w14:paraId="44999CAF" w14:textId="466DBEAE" w:rsidR="001002CF" w:rsidRDefault="00796AFA" w:rsidP="001002CF">
      <w:pPr>
        <w:spacing w:after="0"/>
        <w:rPr>
          <w:i/>
        </w:rPr>
      </w:pPr>
      <w:r>
        <w:rPr>
          <w:i/>
        </w:rPr>
        <w:t>Beskriv</w:t>
      </w:r>
      <w:r w:rsidR="001002CF">
        <w:rPr>
          <w:i/>
        </w:rPr>
        <w:t xml:space="preserve"> hvordan man fremadrettet vil arbejde med at nedbringe sygefraværet. Til brug for vurderingen skal ansøger beskrive:</w:t>
      </w:r>
    </w:p>
    <w:p w14:paraId="39452014" w14:textId="02408880" w:rsidR="001002CF" w:rsidRDefault="001002CF" w:rsidP="001002CF">
      <w:pPr>
        <w:pStyle w:val="Listeafsnit"/>
        <w:numPr>
          <w:ilvl w:val="0"/>
          <w:numId w:val="25"/>
        </w:numPr>
        <w:spacing w:after="0"/>
        <w:rPr>
          <w:i/>
        </w:rPr>
      </w:pPr>
      <w:r>
        <w:rPr>
          <w:i/>
        </w:rPr>
        <w:t>Overvejelser om implementering og forankring af initiativerne.</w:t>
      </w:r>
    </w:p>
    <w:p w14:paraId="2A05D173" w14:textId="2AF13A54" w:rsidR="001002CF" w:rsidRPr="001002CF" w:rsidRDefault="001002CF" w:rsidP="001002CF">
      <w:pPr>
        <w:spacing w:after="0"/>
        <w:rPr>
          <w:i/>
        </w:rPr>
      </w:pPr>
      <w:r w:rsidRPr="001002CF">
        <w:rPr>
          <w:i/>
        </w:rPr>
        <w:t xml:space="preserve">Se ansøgningsvejledningens afsnit </w:t>
      </w:r>
      <w:r w:rsidR="00951308">
        <w:rPr>
          <w:i/>
        </w:rPr>
        <w:t>8</w:t>
      </w:r>
      <w:r w:rsidRPr="001002CF">
        <w:rPr>
          <w:i/>
        </w:rPr>
        <w:t xml:space="preserve">, pkt. </w:t>
      </w:r>
      <w:r w:rsidR="00951308">
        <w:rPr>
          <w:i/>
        </w:rPr>
        <w:t>2</w:t>
      </w:r>
      <w:r w:rsidRPr="001002CF">
        <w:rPr>
          <w:i/>
        </w:rPr>
        <w:t xml:space="preserve"> for yderligere information. </w:t>
      </w:r>
      <w:r w:rsidR="00951308">
        <w:rPr>
          <w:i/>
        </w:rPr>
        <w:t>(Maksimalt 4800 anslag).</w:t>
      </w:r>
    </w:p>
    <w:p w14:paraId="3C40E133" w14:textId="765B0698" w:rsidR="001002CF" w:rsidRPr="00CE1DF9" w:rsidRDefault="00316B06" w:rsidP="001002CF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6BA6DE2A" w14:textId="77777777" w:rsidR="001002CF" w:rsidRDefault="001002CF" w:rsidP="001002CF">
      <w:pPr>
        <w:spacing w:after="0"/>
        <w:rPr>
          <w:i/>
        </w:rPr>
      </w:pPr>
    </w:p>
    <w:p w14:paraId="3DBCA690" w14:textId="5225135A" w:rsidR="00796AFA" w:rsidRDefault="00796AFA" w:rsidP="00796AFA">
      <w:pPr>
        <w:pStyle w:val="Overskrift3"/>
        <w:jc w:val="both"/>
      </w:pPr>
      <w:r>
        <w:t>Sandsynliggørelse af virksomme in</w:t>
      </w:r>
      <w:r w:rsidR="00AD3E49">
        <w:t>itiativer</w:t>
      </w:r>
    </w:p>
    <w:p w14:paraId="79E3D3EF" w14:textId="77777777" w:rsidR="00AD3E49" w:rsidRDefault="00796AFA" w:rsidP="00796AFA">
      <w:pPr>
        <w:spacing w:after="0"/>
        <w:jc w:val="both"/>
        <w:rPr>
          <w:i/>
        </w:rPr>
      </w:pPr>
      <w:r>
        <w:rPr>
          <w:i/>
        </w:rPr>
        <w:t>Beskriv</w:t>
      </w:r>
      <w:r w:rsidR="00747D1F">
        <w:rPr>
          <w:i/>
        </w:rPr>
        <w:t xml:space="preserve"> hvordan initiativerne forventes at forebygge og nedbringe sygefraværet.</w:t>
      </w:r>
      <w:r w:rsidR="00AD3E49">
        <w:rPr>
          <w:i/>
        </w:rPr>
        <w:t xml:space="preserve"> Til brug for vurderingen skal ansøger beskrive: </w:t>
      </w:r>
    </w:p>
    <w:p w14:paraId="1EE4F621" w14:textId="17F8FF49" w:rsidR="00AD3E49" w:rsidRDefault="00AD3E49" w:rsidP="00AD3E49">
      <w:pPr>
        <w:pStyle w:val="Listeafsnit"/>
        <w:numPr>
          <w:ilvl w:val="0"/>
          <w:numId w:val="25"/>
        </w:numPr>
        <w:spacing w:after="0"/>
        <w:rPr>
          <w:i/>
        </w:rPr>
      </w:pPr>
      <w:r>
        <w:rPr>
          <w:i/>
        </w:rPr>
        <w:t>Hvilke udfordringer ift. sygefravær, som initiativerne forventes at løse</w:t>
      </w:r>
    </w:p>
    <w:p w14:paraId="6536D4EA" w14:textId="00E2103C" w:rsidR="00AD3E49" w:rsidRDefault="00AD3E49" w:rsidP="00AD3E49">
      <w:pPr>
        <w:pStyle w:val="Listeafsnit"/>
        <w:numPr>
          <w:ilvl w:val="0"/>
          <w:numId w:val="25"/>
        </w:numPr>
        <w:spacing w:after="0"/>
        <w:rPr>
          <w:i/>
        </w:rPr>
      </w:pPr>
      <w:r>
        <w:rPr>
          <w:i/>
        </w:rPr>
        <w:t>Hvilke erfaringer der ligger til grund for udvælgelsen af de konkrete initiativer</w:t>
      </w:r>
      <w:r w:rsidR="00951308">
        <w:rPr>
          <w:i/>
        </w:rPr>
        <w:t>. Hvis der ligger vidensgrundlag, datagrundlag eller tidligere afprøvninger til grund for udvælgelsen af initiativet, kan dette eventuelt beskrives.</w:t>
      </w:r>
    </w:p>
    <w:p w14:paraId="6E01BB4A" w14:textId="42D41097" w:rsidR="00AD3E49" w:rsidRPr="00951308" w:rsidRDefault="00AD3E49" w:rsidP="00AD3E49">
      <w:pPr>
        <w:pStyle w:val="Listeafsnit"/>
        <w:numPr>
          <w:ilvl w:val="0"/>
          <w:numId w:val="25"/>
        </w:numPr>
        <w:spacing w:after="0"/>
        <w:rPr>
          <w:i/>
        </w:rPr>
      </w:pPr>
      <w:r>
        <w:rPr>
          <w:i/>
        </w:rPr>
        <w:t xml:space="preserve">Eventuelle </w:t>
      </w:r>
      <w:r w:rsidR="00951308" w:rsidRPr="00951308">
        <w:rPr>
          <w:i/>
        </w:rPr>
        <w:t>overvejelser om ledelsesfokus i implementeringen.</w:t>
      </w:r>
    </w:p>
    <w:p w14:paraId="094EAAB2" w14:textId="22AA0F50" w:rsidR="00796AFA" w:rsidRPr="008772DD" w:rsidRDefault="00796AFA" w:rsidP="00796AFA">
      <w:pPr>
        <w:spacing w:after="0"/>
        <w:jc w:val="both"/>
        <w:rPr>
          <w:i/>
        </w:rPr>
      </w:pPr>
      <w:r w:rsidRPr="00951308">
        <w:rPr>
          <w:i/>
        </w:rPr>
        <w:t xml:space="preserve">Se ansøgningsvejledningens afsnit </w:t>
      </w:r>
      <w:r w:rsidR="00951308" w:rsidRPr="00951308">
        <w:rPr>
          <w:i/>
        </w:rPr>
        <w:t>8</w:t>
      </w:r>
      <w:r w:rsidRPr="00951308">
        <w:rPr>
          <w:i/>
        </w:rPr>
        <w:t xml:space="preserve">, pkt. </w:t>
      </w:r>
      <w:r w:rsidR="00951308" w:rsidRPr="00951308">
        <w:rPr>
          <w:i/>
        </w:rPr>
        <w:t>2</w:t>
      </w:r>
      <w:r w:rsidRPr="00951308">
        <w:rPr>
          <w:i/>
        </w:rPr>
        <w:t xml:space="preserve"> for</w:t>
      </w:r>
      <w:r w:rsidRPr="008772DD">
        <w:rPr>
          <w:i/>
        </w:rPr>
        <w:t xml:space="preserve"> yderligere information.</w:t>
      </w:r>
      <w:r w:rsidR="00951308">
        <w:rPr>
          <w:i/>
        </w:rPr>
        <w:t xml:space="preserve"> (Maksimalt </w:t>
      </w:r>
      <w:r w:rsidR="00492A81">
        <w:rPr>
          <w:i/>
        </w:rPr>
        <w:t>72</w:t>
      </w:r>
      <w:r w:rsidR="00951308">
        <w:rPr>
          <w:i/>
        </w:rPr>
        <w:t>00 anslag).</w:t>
      </w:r>
    </w:p>
    <w:p w14:paraId="29F733F9" w14:textId="2DC43FB8" w:rsidR="00796AFA" w:rsidRPr="008772DD" w:rsidRDefault="00316B06" w:rsidP="00796AFA">
      <w:pPr>
        <w:spacing w:after="0" w:line="240" w:lineRule="auto"/>
        <w:jc w:val="both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fldChar w:fldCharType="begin">
          <w:ffData>
            <w:name w:val=""/>
            <w:enabled/>
            <w:calcOnExit w:val="0"/>
            <w:textInput>
              <w:maxLength w:val="7200"/>
            </w:textInput>
          </w:ffData>
        </w:fldChar>
      </w:r>
      <w:r>
        <w:rPr>
          <w:rStyle w:val="Pladsholdertekst"/>
          <w:i/>
          <w:color w:val="auto"/>
        </w:rPr>
        <w:instrText xml:space="preserve"> FORMTEXT </w:instrText>
      </w:r>
      <w:r>
        <w:rPr>
          <w:rStyle w:val="Pladsholdertekst"/>
          <w:i/>
          <w:color w:val="auto"/>
        </w:rPr>
      </w:r>
      <w:r>
        <w:rPr>
          <w:rStyle w:val="Pladsholdertekst"/>
          <w:i/>
          <w:color w:val="auto"/>
        </w:rPr>
        <w:fldChar w:fldCharType="separate"/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color w:val="auto"/>
        </w:rPr>
        <w:fldChar w:fldCharType="end"/>
      </w:r>
    </w:p>
    <w:p w14:paraId="6B94D241" w14:textId="77777777" w:rsidR="00796AFA" w:rsidRDefault="00796AFA" w:rsidP="00796AFA">
      <w:pPr>
        <w:pStyle w:val="Overskrift3"/>
        <w:jc w:val="both"/>
      </w:pPr>
    </w:p>
    <w:p w14:paraId="47530B69" w14:textId="1AFE07A4" w:rsidR="00796AFA" w:rsidRDefault="00796AFA" w:rsidP="00796AFA">
      <w:pPr>
        <w:pStyle w:val="Overskrift3"/>
        <w:jc w:val="both"/>
      </w:pPr>
      <w:r>
        <w:t>Igangværende indsats til nedbringelse af sygefraværet</w:t>
      </w:r>
    </w:p>
    <w:p w14:paraId="5DD056B8" w14:textId="65F330FF" w:rsidR="00AD3E49" w:rsidRDefault="00796AFA" w:rsidP="00796AFA">
      <w:pPr>
        <w:spacing w:after="0"/>
        <w:jc w:val="both"/>
        <w:rPr>
          <w:i/>
        </w:rPr>
      </w:pPr>
      <w:r>
        <w:rPr>
          <w:i/>
        </w:rPr>
        <w:t>Beskriv</w:t>
      </w:r>
      <w:r w:rsidR="00747D1F">
        <w:rPr>
          <w:i/>
        </w:rPr>
        <w:t xml:space="preserve"> arbejdspladsens igangværende indsats til nedbringelse af sygefraværet</w:t>
      </w:r>
      <w:r w:rsidR="00AD3E49">
        <w:rPr>
          <w:i/>
        </w:rPr>
        <w:t xml:space="preserve">. Til brug for vurderingen skal ansøger beskrive: </w:t>
      </w:r>
    </w:p>
    <w:p w14:paraId="691FC335" w14:textId="3A8C7028" w:rsidR="00AD3E49" w:rsidRPr="00951308" w:rsidRDefault="00AD3E49" w:rsidP="00AD3E49">
      <w:pPr>
        <w:pStyle w:val="Listeafsnit"/>
        <w:numPr>
          <w:ilvl w:val="0"/>
          <w:numId w:val="25"/>
        </w:numPr>
        <w:spacing w:after="0"/>
        <w:rPr>
          <w:i/>
        </w:rPr>
      </w:pPr>
      <w:r>
        <w:rPr>
          <w:i/>
        </w:rPr>
        <w:t xml:space="preserve">Den </w:t>
      </w:r>
      <w:r w:rsidRPr="00951308">
        <w:rPr>
          <w:i/>
        </w:rPr>
        <w:t>eksisterende indsats til nedbringelse af sygefravær.</w:t>
      </w:r>
    </w:p>
    <w:p w14:paraId="57E9A877" w14:textId="366A1A4F" w:rsidR="00796AFA" w:rsidRPr="008772DD" w:rsidRDefault="00796AFA" w:rsidP="00796AFA">
      <w:pPr>
        <w:spacing w:after="0"/>
        <w:jc w:val="both"/>
        <w:rPr>
          <w:i/>
        </w:rPr>
      </w:pPr>
      <w:r w:rsidRPr="00951308">
        <w:rPr>
          <w:i/>
        </w:rPr>
        <w:t xml:space="preserve">Se ansøgningsvejledningens afsnit </w:t>
      </w:r>
      <w:r w:rsidR="00951308" w:rsidRPr="00951308">
        <w:rPr>
          <w:i/>
        </w:rPr>
        <w:t>8</w:t>
      </w:r>
      <w:r w:rsidRPr="00951308">
        <w:rPr>
          <w:i/>
        </w:rPr>
        <w:t xml:space="preserve">, pkt. </w:t>
      </w:r>
      <w:r w:rsidR="00951308" w:rsidRPr="00951308">
        <w:rPr>
          <w:i/>
        </w:rPr>
        <w:t>2</w:t>
      </w:r>
      <w:r w:rsidRPr="00951308">
        <w:rPr>
          <w:i/>
        </w:rPr>
        <w:t xml:space="preserve"> for</w:t>
      </w:r>
      <w:r w:rsidRPr="008772DD">
        <w:rPr>
          <w:i/>
        </w:rPr>
        <w:t xml:space="preserve"> yderligere information. </w:t>
      </w:r>
      <w:r w:rsidR="00951308">
        <w:rPr>
          <w:i/>
        </w:rPr>
        <w:t>(Maksimalt 4800 anslag).</w:t>
      </w:r>
    </w:p>
    <w:p w14:paraId="39F0B798" w14:textId="79179299" w:rsidR="00796AFA" w:rsidRPr="008772DD" w:rsidRDefault="00492A81" w:rsidP="00951308">
      <w:pPr>
        <w:spacing w:after="480" w:line="240" w:lineRule="auto"/>
        <w:jc w:val="both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i/>
          <w:color w:val="auto"/>
        </w:rPr>
        <w:instrText xml:space="preserve"> FORMTEXT </w:instrText>
      </w:r>
      <w:r>
        <w:rPr>
          <w:rStyle w:val="Pladsholdertekst"/>
          <w:i/>
          <w:color w:val="auto"/>
        </w:rPr>
      </w:r>
      <w:r>
        <w:rPr>
          <w:rStyle w:val="Pladsholdertekst"/>
          <w:i/>
          <w:color w:val="auto"/>
        </w:rPr>
        <w:fldChar w:fldCharType="separate"/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color w:val="auto"/>
        </w:rPr>
        <w:fldChar w:fldCharType="end"/>
      </w:r>
    </w:p>
    <w:p w14:paraId="3A1AFB88" w14:textId="77777777" w:rsidR="00951308" w:rsidRPr="00601D76" w:rsidRDefault="00951308" w:rsidP="00951308">
      <w:pPr>
        <w:pStyle w:val="Overskrift3"/>
        <w:jc w:val="both"/>
      </w:pPr>
      <w:r w:rsidRPr="00601D76">
        <w:lastRenderedPageBreak/>
        <w:t>Tidsplan for aktiviteter</w:t>
      </w:r>
    </w:p>
    <w:p w14:paraId="38306274" w14:textId="606391B8" w:rsidR="00951308" w:rsidRPr="00AA04CB" w:rsidRDefault="00951308" w:rsidP="00951308">
      <w:pPr>
        <w:spacing w:after="0" w:line="240" w:lineRule="auto"/>
        <w:jc w:val="both"/>
        <w:rPr>
          <w:rStyle w:val="Pladsholdertekst"/>
          <w:rFonts w:cs="Calibri"/>
          <w:i/>
          <w:color w:val="auto"/>
        </w:rPr>
      </w:pPr>
      <w:r w:rsidRPr="00AA04CB">
        <w:rPr>
          <w:rFonts w:cs="Calibri"/>
          <w:i/>
        </w:rPr>
        <w:t>Der skal udarbejdes en tidsplan for aktiviteterne. Det skal angives, om nogle aktiviteter tidsmæssigt skal placeres før andre, og om der er særlige kritiske betingelser</w:t>
      </w:r>
      <w:r w:rsidRPr="00951308">
        <w:rPr>
          <w:rFonts w:cs="Calibri"/>
          <w:i/>
        </w:rPr>
        <w:t>, der skal være opfyldt, før projektet fortsættes.</w:t>
      </w:r>
      <w:r w:rsidRPr="00951308">
        <w:rPr>
          <w:rFonts w:cs="Calibri"/>
        </w:rPr>
        <w:t xml:space="preserve"> </w:t>
      </w:r>
      <w:r w:rsidRPr="00951308">
        <w:rPr>
          <w:rFonts w:cs="Calibri"/>
          <w:i/>
        </w:rPr>
        <w:t xml:space="preserve">Se ansøgningsvejledningens afsnit </w:t>
      </w:r>
      <w:r w:rsidRPr="00951308">
        <w:rPr>
          <w:rFonts w:cs="Calibri"/>
          <w:i/>
        </w:rPr>
        <w:t>8</w:t>
      </w:r>
      <w:r w:rsidRPr="00951308">
        <w:rPr>
          <w:rFonts w:cs="Calibri"/>
          <w:i/>
        </w:rPr>
        <w:t xml:space="preserve">, pkt. </w:t>
      </w:r>
      <w:r w:rsidRPr="00951308">
        <w:rPr>
          <w:rFonts w:cs="Calibri"/>
          <w:i/>
        </w:rPr>
        <w:t>2</w:t>
      </w:r>
      <w:r w:rsidRPr="00951308">
        <w:rPr>
          <w:rFonts w:cs="Calibri"/>
          <w:i/>
        </w:rPr>
        <w:t xml:space="preserve"> for yderligere information. (</w:t>
      </w:r>
      <w:r w:rsidRPr="00951308">
        <w:rPr>
          <w:rFonts w:cs="Calibri"/>
          <w:i/>
        </w:rPr>
        <w:t>Maksimalt</w:t>
      </w:r>
      <w:r w:rsidRPr="00951308">
        <w:rPr>
          <w:rFonts w:cs="Calibri"/>
          <w:i/>
        </w:rPr>
        <w:t xml:space="preserve"> 2400 anslag)</w:t>
      </w:r>
      <w:r w:rsidRPr="00951308">
        <w:rPr>
          <w:rFonts w:cs="Calibri"/>
          <w:i/>
        </w:rPr>
        <w:t>.</w:t>
      </w:r>
    </w:p>
    <w:p w14:paraId="333DD202" w14:textId="6E72B6FA" w:rsidR="00951308" w:rsidRPr="00AA04CB" w:rsidRDefault="00492A81" w:rsidP="00951308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1858EAA7" w14:textId="77777777" w:rsidR="008772DD" w:rsidRDefault="008772DD" w:rsidP="008772DD">
      <w:pPr>
        <w:pStyle w:val="Overskrift3"/>
        <w:jc w:val="both"/>
      </w:pPr>
    </w:p>
    <w:p w14:paraId="262ECD3B" w14:textId="5284B08E" w:rsidR="008772DD" w:rsidRDefault="008772DD" w:rsidP="008772DD">
      <w:pPr>
        <w:pStyle w:val="Overskrift3"/>
        <w:jc w:val="both"/>
      </w:pPr>
      <w:r>
        <w:t>Beskriv projektets finansieringsbehov</w:t>
      </w:r>
    </w:p>
    <w:p w14:paraId="6C840BA0" w14:textId="5FBE5786" w:rsidR="008772DD" w:rsidRDefault="008772DD" w:rsidP="008772DD">
      <w:pPr>
        <w:spacing w:after="0"/>
        <w:jc w:val="both"/>
        <w:rPr>
          <w:i/>
        </w:rPr>
      </w:pPr>
      <w:r>
        <w:rPr>
          <w:i/>
        </w:rPr>
        <w:t xml:space="preserve">Beskriv kort og præcist hvad der søges om støtte til. Der skal være begrundelse for projektets finansieringsbehov, herunder til dækning af kompetenceudvikling, aktiviteter, løn mv. </w:t>
      </w:r>
      <w:r w:rsidR="00492A81">
        <w:rPr>
          <w:i/>
        </w:rPr>
        <w:t>(Maksimalt 2400 anslag).</w:t>
      </w:r>
    </w:p>
    <w:p w14:paraId="58A27EC2" w14:textId="54168301" w:rsidR="008772DD" w:rsidRPr="008772DD" w:rsidRDefault="00492A81" w:rsidP="008772DD">
      <w:pPr>
        <w:spacing w:after="0" w:line="240" w:lineRule="auto"/>
        <w:jc w:val="both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i/>
          <w:color w:val="auto"/>
        </w:rPr>
        <w:instrText xml:space="preserve"> FORMTEXT </w:instrText>
      </w:r>
      <w:r>
        <w:rPr>
          <w:rStyle w:val="Pladsholdertekst"/>
          <w:i/>
          <w:color w:val="auto"/>
        </w:rPr>
      </w:r>
      <w:r>
        <w:rPr>
          <w:rStyle w:val="Pladsholdertekst"/>
          <w:i/>
          <w:color w:val="auto"/>
        </w:rPr>
        <w:fldChar w:fldCharType="separate"/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noProof/>
          <w:color w:val="auto"/>
        </w:rPr>
        <w:t> </w:t>
      </w:r>
      <w:r>
        <w:rPr>
          <w:rStyle w:val="Pladsholdertekst"/>
          <w:i/>
          <w:color w:val="auto"/>
        </w:rPr>
        <w:fldChar w:fldCharType="end"/>
      </w:r>
    </w:p>
    <w:p w14:paraId="18628502" w14:textId="77777777" w:rsidR="00C7456B" w:rsidRPr="007319F1" w:rsidRDefault="00C7456B" w:rsidP="00AA04CB">
      <w:pPr>
        <w:jc w:val="both"/>
      </w:pPr>
    </w:p>
    <w:sectPr w:rsidR="00C7456B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B262" w14:textId="77777777" w:rsidR="0071671E" w:rsidRDefault="0071671E" w:rsidP="00BB6664">
      <w:pPr>
        <w:spacing w:after="0" w:line="240" w:lineRule="auto"/>
      </w:pPr>
      <w:r>
        <w:separator/>
      </w:r>
    </w:p>
  </w:endnote>
  <w:endnote w:type="continuationSeparator" w:id="0">
    <w:p w14:paraId="0B899DC5" w14:textId="77777777" w:rsidR="0071671E" w:rsidRDefault="0071671E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14865BCB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0B18D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260B" w14:textId="77777777" w:rsidR="0071671E" w:rsidRDefault="0071671E" w:rsidP="00BB6664">
      <w:pPr>
        <w:spacing w:after="0" w:line="240" w:lineRule="auto"/>
      </w:pPr>
      <w:r>
        <w:separator/>
      </w:r>
    </w:p>
  </w:footnote>
  <w:footnote w:type="continuationSeparator" w:id="0">
    <w:p w14:paraId="557FC598" w14:textId="77777777" w:rsidR="0071671E" w:rsidRDefault="0071671E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5A6C"/>
    <w:multiLevelType w:val="hybridMultilevel"/>
    <w:tmpl w:val="6C64B9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26DB3"/>
    <w:multiLevelType w:val="hybridMultilevel"/>
    <w:tmpl w:val="AE94F1AA"/>
    <w:lvl w:ilvl="0" w:tplc="9782C3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60E15"/>
    <w:multiLevelType w:val="hybridMultilevel"/>
    <w:tmpl w:val="DBAAB7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B06C4"/>
    <w:multiLevelType w:val="hybridMultilevel"/>
    <w:tmpl w:val="78C6E6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BA6"/>
    <w:multiLevelType w:val="hybridMultilevel"/>
    <w:tmpl w:val="D568A620"/>
    <w:lvl w:ilvl="0" w:tplc="9782C3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16"/>
  </w:num>
  <w:num w:numId="7">
    <w:abstractNumId w:val="4"/>
  </w:num>
  <w:num w:numId="8">
    <w:abstractNumId w:val="10"/>
  </w:num>
  <w:num w:numId="9">
    <w:abstractNumId w:val="21"/>
  </w:num>
  <w:num w:numId="10">
    <w:abstractNumId w:val="17"/>
  </w:num>
  <w:num w:numId="11">
    <w:abstractNumId w:val="20"/>
  </w:num>
  <w:num w:numId="12">
    <w:abstractNumId w:val="24"/>
  </w:num>
  <w:num w:numId="13">
    <w:abstractNumId w:val="15"/>
  </w:num>
  <w:num w:numId="14">
    <w:abstractNumId w:val="22"/>
  </w:num>
  <w:num w:numId="15">
    <w:abstractNumId w:val="12"/>
  </w:num>
  <w:num w:numId="16">
    <w:abstractNumId w:val="5"/>
  </w:num>
  <w:num w:numId="17">
    <w:abstractNumId w:val="8"/>
  </w:num>
  <w:num w:numId="18">
    <w:abstractNumId w:val="18"/>
  </w:num>
  <w:num w:numId="19">
    <w:abstractNumId w:val="9"/>
  </w:num>
  <w:num w:numId="20">
    <w:abstractNumId w:val="14"/>
  </w:num>
  <w:num w:numId="21">
    <w:abstractNumId w:val="13"/>
  </w:num>
  <w:num w:numId="22">
    <w:abstractNumId w:val="3"/>
  </w:num>
  <w:num w:numId="23">
    <w:abstractNumId w:val="7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TCWbxssGh5Oz5AksUUB3IxSqtVGR0cn8l2WTVG6AkDCnXuQcajzZNF7yLc+R3Y56ChDzq3XbKcajhM31G/KkDg==" w:salt="L0mIr88fmRcM1G6rtOX7z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3797F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18D3"/>
    <w:rsid w:val="000B30E0"/>
    <w:rsid w:val="000B4D31"/>
    <w:rsid w:val="000B7527"/>
    <w:rsid w:val="000C059B"/>
    <w:rsid w:val="000C2CCB"/>
    <w:rsid w:val="000C33B4"/>
    <w:rsid w:val="000D1B22"/>
    <w:rsid w:val="000D676E"/>
    <w:rsid w:val="000E0160"/>
    <w:rsid w:val="000E4E7B"/>
    <w:rsid w:val="000F29E3"/>
    <w:rsid w:val="001002CF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4B20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54EB0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16B06"/>
    <w:rsid w:val="00326FE4"/>
    <w:rsid w:val="00330031"/>
    <w:rsid w:val="0033699D"/>
    <w:rsid w:val="00343934"/>
    <w:rsid w:val="003500F9"/>
    <w:rsid w:val="003514FB"/>
    <w:rsid w:val="003A067F"/>
    <w:rsid w:val="003B7989"/>
    <w:rsid w:val="003C4746"/>
    <w:rsid w:val="003C4DEC"/>
    <w:rsid w:val="003C73F2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92A81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2AC3"/>
    <w:rsid w:val="00703BC6"/>
    <w:rsid w:val="007120BD"/>
    <w:rsid w:val="007132A8"/>
    <w:rsid w:val="007132B2"/>
    <w:rsid w:val="0071671E"/>
    <w:rsid w:val="00720A0E"/>
    <w:rsid w:val="007319F1"/>
    <w:rsid w:val="00743547"/>
    <w:rsid w:val="00744849"/>
    <w:rsid w:val="00744E9F"/>
    <w:rsid w:val="00747D1F"/>
    <w:rsid w:val="00751D25"/>
    <w:rsid w:val="0076091F"/>
    <w:rsid w:val="0078606B"/>
    <w:rsid w:val="00796AFA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1BC6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772DD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160F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1308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3E49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94E25"/>
    <w:rsid w:val="00E96241"/>
    <w:rsid w:val="00EA2677"/>
    <w:rsid w:val="00EB6A15"/>
    <w:rsid w:val="00ED2C68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5DAC5-ECE8-4587-9836-D66FB8E9DD0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055C6-51AA-4D9C-973C-1894AB54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1094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7756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Camilla Bæth Dehn</cp:lastModifiedBy>
  <cp:revision>4</cp:revision>
  <cp:lastPrinted>2017-12-20T08:41:00Z</cp:lastPrinted>
  <dcterms:created xsi:type="dcterms:W3CDTF">2022-03-21T12:23:00Z</dcterms:created>
  <dcterms:modified xsi:type="dcterms:W3CDTF">2022-03-21T12:31:00Z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