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1"/>
        <w:tblpPr w:vertAnchor="page" w:horzAnchor="page" w:tblpX="795" w:tblpY="578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Boks til sags nr. og dato"/>
      </w:tblPr>
      <w:tblGrid>
        <w:gridCol w:w="1950"/>
      </w:tblGrid>
      <w:tr w:rsidR="00FA366B" w:rsidRPr="00FA366B" w:rsidTr="00A8106B">
        <w:trPr>
          <w:trHeight w:val="2614"/>
          <w:tblHeader/>
        </w:trPr>
        <w:tc>
          <w:tcPr>
            <w:tcW w:w="1950" w:type="dxa"/>
          </w:tcPr>
          <w:p w:rsidR="00FA366B" w:rsidRDefault="00886006" w:rsidP="00A86A19">
            <w:pPr>
              <w:pStyle w:val="Venstrespalteoverskrift"/>
            </w:pPr>
            <w:r>
              <w:t xml:space="preserve">Enhed: </w:t>
            </w:r>
          </w:p>
          <w:p w:rsidR="00886006" w:rsidRPr="00886006" w:rsidRDefault="00886006" w:rsidP="00A86A19">
            <w:pPr>
              <w:pStyle w:val="Venstrespalteoverskrift"/>
              <w:rPr>
                <w:b w:val="0"/>
              </w:rPr>
            </w:pPr>
            <w:r w:rsidRPr="00886006">
              <w:rPr>
                <w:b w:val="0"/>
              </w:rPr>
              <w:t>Center for Økonomi og Tilskudsforvaltning</w:t>
            </w:r>
          </w:p>
          <w:p w:rsidR="00F21BC7" w:rsidRDefault="00F21BC7" w:rsidP="00F21BC7">
            <w:pPr>
              <w:pStyle w:val="Venstrespaltetekst"/>
              <w:framePr w:wrap="auto" w:vAnchor="margin" w:hAnchor="text" w:xAlign="left" w:yAlign="inline"/>
              <w:suppressOverlap w:val="0"/>
            </w:pPr>
          </w:p>
          <w:p w:rsidR="00886006" w:rsidRPr="006010A9" w:rsidRDefault="00886006" w:rsidP="00886006">
            <w:pPr>
              <w:pStyle w:val="Venstrespalteoverskrift"/>
            </w:pPr>
            <w:r w:rsidRPr="006010A9">
              <w:t>Sagsnr.:</w:t>
            </w:r>
          </w:p>
          <w:p w:rsidR="000C3D14" w:rsidRPr="00065C53" w:rsidRDefault="000C3D14" w:rsidP="000C3D14">
            <w:pPr>
              <w:pStyle w:val="Venstrespaltetekst"/>
              <w:framePr w:wrap="auto" w:vAnchor="margin" w:hAnchor="text" w:xAlign="left" w:yAlign="inline"/>
              <w:suppressOverlap w:val="0"/>
            </w:pPr>
            <w:r w:rsidRPr="00065C53">
              <w:t>2018 - 3396</w:t>
            </w:r>
          </w:p>
          <w:p w:rsidR="00FA366B" w:rsidRDefault="00FA366B" w:rsidP="00A86A19">
            <w:pPr>
              <w:pStyle w:val="Afsenderadresse"/>
            </w:pPr>
          </w:p>
          <w:p w:rsidR="00FA366B" w:rsidRDefault="00FA366B" w:rsidP="00A86A19">
            <w:pPr>
              <w:pStyle w:val="Venstrespalteoverskrift"/>
            </w:pPr>
            <w:r>
              <w:t>Dato:</w:t>
            </w:r>
          </w:p>
          <w:p w:rsidR="00FA366B" w:rsidRPr="00FA366B" w:rsidRDefault="000C3D14" w:rsidP="00A86A19">
            <w:pPr>
              <w:spacing w:line="200" w:lineRule="atLeast"/>
              <w:rPr>
                <w:rFonts w:ascii="Arial" w:hAnsi="Arial" w:cs="Arial"/>
                <w:sz w:val="16"/>
              </w:rPr>
            </w:pPr>
            <w:r w:rsidRPr="000C3D14">
              <w:rPr>
                <w:rFonts w:ascii="Arial" w:hAnsi="Arial" w:cs="Arial"/>
                <w:sz w:val="16"/>
              </w:rPr>
              <w:t>20. maj 2020</w:t>
            </w:r>
          </w:p>
        </w:tc>
      </w:tr>
    </w:tbl>
    <w:p w:rsidR="00705465" w:rsidRDefault="00705465" w:rsidP="00A8106B">
      <w:pPr>
        <w:spacing w:after="250"/>
      </w:pPr>
    </w:p>
    <w:p w:rsidR="000C3D14" w:rsidRPr="006F4053" w:rsidRDefault="000C3D14" w:rsidP="00A8106B">
      <w:pPr>
        <w:spacing w:before="2040"/>
        <w:rPr>
          <w:b/>
        </w:rPr>
      </w:pPr>
      <w:r w:rsidRPr="000C3D14">
        <w:rPr>
          <w:b/>
        </w:rPr>
        <w:t>Udmøntningen af ansøgning</w:t>
      </w:r>
      <w:r w:rsidR="00286E25">
        <w:rPr>
          <w:b/>
        </w:rPr>
        <w:t>spuljen til sommerferiehjælp (</w:t>
      </w:r>
      <w:r w:rsidRPr="000C3D14">
        <w:rPr>
          <w:b/>
        </w:rPr>
        <w:t>§ 15.26.09.22</w:t>
      </w:r>
      <w:r w:rsidR="00286E25">
        <w:rPr>
          <w:b/>
        </w:rPr>
        <w:t>.)</w:t>
      </w:r>
    </w:p>
    <w:p w:rsidR="00286E25" w:rsidRDefault="00286E25" w:rsidP="000C3D14">
      <w:pPr>
        <w:jc w:val="both"/>
      </w:pPr>
    </w:p>
    <w:p w:rsidR="00286E25" w:rsidRDefault="000C3D14" w:rsidP="00286E25">
      <w:pPr>
        <w:jc w:val="both"/>
      </w:pPr>
      <w:bookmarkStart w:id="0" w:name="_GoBack"/>
      <w:bookmarkEnd w:id="0"/>
      <w:r w:rsidRPr="000C3D14">
        <w:t xml:space="preserve">Socialstyrelsen har </w:t>
      </w:r>
      <w:r w:rsidR="00286E25">
        <w:t>u</w:t>
      </w:r>
      <w:r w:rsidRPr="000C3D14">
        <w:t>dmøntet ansøgningspuljen til sommerferiehjælp.</w:t>
      </w:r>
      <w:r w:rsidR="00286E25">
        <w:t xml:space="preserve"> </w:t>
      </w:r>
    </w:p>
    <w:p w:rsidR="00886006" w:rsidRDefault="000C3D14" w:rsidP="00286E25">
      <w:pPr>
        <w:jc w:val="both"/>
        <w:rPr>
          <w:i/>
        </w:rPr>
      </w:pPr>
      <w:r w:rsidRPr="000C3D14">
        <w:t>Ansøgningspuljen er udmeldt med en bevillingssum på 9,7 mio. kr.</w:t>
      </w:r>
      <w:r w:rsidR="00286E25">
        <w:t xml:space="preserve"> og en projektperiode på to år.</w:t>
      </w:r>
      <w:r w:rsidRPr="000C3D14">
        <w:t xml:space="preserve"> Ved</w:t>
      </w:r>
      <w:r>
        <w:t xml:space="preserve"> </w:t>
      </w:r>
      <w:r w:rsidRPr="000C3D14">
        <w:t>ansøgningsfristen den 14</w:t>
      </w:r>
      <w:r w:rsidR="00286E25">
        <w:t xml:space="preserve">. april </w:t>
      </w:r>
      <w:r w:rsidRPr="000C3D14">
        <w:t>2020 havde Socialstyrelsen modtaget 41</w:t>
      </w:r>
      <w:r>
        <w:t xml:space="preserve"> </w:t>
      </w:r>
      <w:r w:rsidRPr="000C3D14">
        <w:t xml:space="preserve">projektansøgninger til en samlet ansøgningssum </w:t>
      </w:r>
      <w:r w:rsidR="00286E25">
        <w:t xml:space="preserve">på cirka </w:t>
      </w:r>
      <w:r w:rsidRPr="000C3D14">
        <w:t>27</w:t>
      </w:r>
      <w:r w:rsidR="00286E25">
        <w:t xml:space="preserve"> mio. kr. </w:t>
      </w:r>
      <w:r w:rsidRPr="000C3D14">
        <w:t xml:space="preserve">17 </w:t>
      </w:r>
      <w:r w:rsidR="00286E25">
        <w:t>proje</w:t>
      </w:r>
      <w:r w:rsidRPr="000C3D14">
        <w:t>kter</w:t>
      </w:r>
      <w:r w:rsidR="00286E25">
        <w:t xml:space="preserve"> er tildelt støtte</w:t>
      </w:r>
      <w:r>
        <w:t xml:space="preserve"> </w:t>
      </w:r>
      <w:r w:rsidRPr="000C3D14">
        <w:t xml:space="preserve">for et samlet beløb på 9,7 mio. kr. </w:t>
      </w:r>
      <w:r w:rsidRPr="000C3D14">
        <w:rPr>
          <w:i/>
        </w:rPr>
        <w:t>jf. tabel 1.</w:t>
      </w:r>
    </w:p>
    <w:p w:rsidR="00286E25" w:rsidRPr="006F4053" w:rsidRDefault="00286E25" w:rsidP="00286E25">
      <w:pPr>
        <w:jc w:val="both"/>
      </w:pPr>
    </w:p>
    <w:tbl>
      <w:tblPr>
        <w:tblStyle w:val="Tabel-Gitter"/>
        <w:tblW w:w="7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9F8E0"/>
        <w:tblLook w:val="04A0" w:firstRow="1" w:lastRow="0" w:firstColumn="1" w:lastColumn="0" w:noHBand="0" w:noVBand="1"/>
        <w:tblCaption w:val="Tabel 1"/>
        <w:tblDescription w:val="Oversigt over støttede projekter fra ansøgningspuljen til sommerferiehjælp 2020"/>
      </w:tblPr>
      <w:tblGrid>
        <w:gridCol w:w="2692"/>
        <w:gridCol w:w="2592"/>
        <w:gridCol w:w="1852"/>
      </w:tblGrid>
      <w:tr w:rsidR="00A8106B" w:rsidRPr="000C3D14" w:rsidTr="00A8106B">
        <w:trPr>
          <w:tblHeader/>
        </w:trPr>
        <w:tc>
          <w:tcPr>
            <w:tcW w:w="713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9F8E0"/>
          </w:tcPr>
          <w:p w:rsidR="00A8106B" w:rsidRPr="000C3D14" w:rsidRDefault="00A8106B" w:rsidP="00ED5914">
            <w:pPr>
              <w:spacing w:before="240"/>
              <w:rPr>
                <w:rFonts w:asciiTheme="majorHAnsi" w:hAnsiTheme="majorHAnsi" w:cstheme="majorHAnsi"/>
                <w:b/>
                <w:color w:val="C00000"/>
                <w:sz w:val="15"/>
                <w:szCs w:val="15"/>
              </w:rPr>
            </w:pPr>
            <w:r w:rsidRPr="000C3D14">
              <w:rPr>
                <w:rFonts w:asciiTheme="majorHAnsi" w:hAnsiTheme="majorHAnsi" w:cstheme="majorHAnsi"/>
                <w:b/>
                <w:color w:val="C00000"/>
                <w:sz w:val="15"/>
                <w:szCs w:val="15"/>
              </w:rPr>
              <w:t>Tabel 1</w:t>
            </w:r>
          </w:p>
          <w:p w:rsidR="00A8106B" w:rsidRPr="000C3D14" w:rsidRDefault="00A8106B" w:rsidP="00A8106B">
            <w:pPr>
              <w:autoSpaceDE w:val="0"/>
              <w:autoSpaceDN w:val="0"/>
              <w:adjustRightInd w:val="0"/>
              <w:spacing w:before="12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15"/>
                <w:szCs w:val="15"/>
              </w:rPr>
            </w:pPr>
            <w:r w:rsidRPr="000C3D14">
              <w:rPr>
                <w:rFonts w:asciiTheme="majorHAnsi" w:hAnsiTheme="majorHAnsi" w:cstheme="majorHAnsi"/>
                <w:b/>
                <w:bCs/>
                <w:color w:val="000000"/>
                <w:sz w:val="15"/>
                <w:szCs w:val="15"/>
              </w:rPr>
              <w:t>Støttede projekter fra ansøgningspuljen til sommerferiehjælp på finanslovens § 15.26.09.22 i 2020</w:t>
            </w:r>
          </w:p>
        </w:tc>
      </w:tr>
      <w:tr w:rsidR="00A8106B" w:rsidRPr="000C3D14" w:rsidTr="00A8106B">
        <w:tc>
          <w:tcPr>
            <w:tcW w:w="26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  <w:vAlign w:val="center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b/>
                <w:sz w:val="15"/>
                <w:szCs w:val="15"/>
              </w:rPr>
            </w:pPr>
            <w:r w:rsidRPr="000C3D14">
              <w:rPr>
                <w:rFonts w:asciiTheme="majorHAnsi" w:hAnsiTheme="majorHAnsi" w:cstheme="majorHAnsi"/>
                <w:b/>
                <w:sz w:val="15"/>
                <w:szCs w:val="15"/>
              </w:rPr>
              <w:t>Ansøger</w:t>
            </w:r>
          </w:p>
        </w:tc>
        <w:tc>
          <w:tcPr>
            <w:tcW w:w="25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  <w:vAlign w:val="center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b/>
                <w:sz w:val="15"/>
                <w:szCs w:val="15"/>
              </w:rPr>
            </w:pPr>
            <w:r w:rsidRPr="000C3D14">
              <w:rPr>
                <w:rFonts w:asciiTheme="majorHAnsi" w:hAnsiTheme="majorHAnsi" w:cstheme="majorHAnsi"/>
                <w:b/>
                <w:sz w:val="15"/>
                <w:szCs w:val="15"/>
              </w:rPr>
              <w:t>Projekttitel</w:t>
            </w:r>
          </w:p>
        </w:tc>
        <w:tc>
          <w:tcPr>
            <w:tcW w:w="18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  <w:vAlign w:val="center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b/>
                <w:sz w:val="15"/>
                <w:szCs w:val="15"/>
              </w:rPr>
            </w:pPr>
            <w:r w:rsidRPr="000C3D14">
              <w:rPr>
                <w:rFonts w:asciiTheme="majorHAnsi" w:hAnsiTheme="majorHAnsi" w:cstheme="majorHAnsi"/>
                <w:b/>
                <w:sz w:val="15"/>
                <w:szCs w:val="15"/>
              </w:rPr>
              <w:t>Tilskudsbeløb (kr.)</w:t>
            </w:r>
          </w:p>
        </w:tc>
      </w:tr>
      <w:tr w:rsidR="00A8106B" w:rsidRPr="000C3D14" w:rsidTr="00A8106B">
        <w:tc>
          <w:tcPr>
            <w:tcW w:w="26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</w:tcPr>
          <w:p w:rsidR="00A8106B" w:rsidRPr="000C3D14" w:rsidRDefault="00A8106B" w:rsidP="000C3D14">
            <w:pPr>
              <w:spacing w:line="240" w:lineRule="auto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  <w:r w:rsidRPr="000C3D14">
              <w:rPr>
                <w:rFonts w:asciiTheme="majorHAnsi" w:eastAsia="Times New Roman" w:hAnsiTheme="majorHAnsi" w:cstheme="majorHAnsi"/>
                <w:sz w:val="15"/>
                <w:szCs w:val="15"/>
              </w:rPr>
              <w:t>Café Kolind</w:t>
            </w:r>
          </w:p>
        </w:tc>
        <w:tc>
          <w:tcPr>
            <w:tcW w:w="25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 xml:space="preserve">Sommerferieophold med </w:t>
            </w:r>
            <w:proofErr w:type="spellStart"/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>opfølgende</w:t>
            </w:r>
            <w:proofErr w:type="spellEnd"/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 xml:space="preserve"> sociale aktiviteter – social bæredygtighed</w:t>
            </w:r>
          </w:p>
        </w:tc>
        <w:tc>
          <w:tcPr>
            <w:tcW w:w="18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>996.000</w:t>
            </w:r>
          </w:p>
        </w:tc>
      </w:tr>
      <w:tr w:rsidR="00A8106B" w:rsidRPr="000C3D14" w:rsidTr="00A8106B">
        <w:tc>
          <w:tcPr>
            <w:tcW w:w="26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0C3D14">
              <w:rPr>
                <w:rFonts w:asciiTheme="majorHAnsi" w:eastAsia="Times New Roman" w:hAnsiTheme="majorHAnsi" w:cstheme="majorHAnsi"/>
                <w:sz w:val="15"/>
                <w:szCs w:val="15"/>
              </w:rPr>
              <w:t>Pindstrup Centret</w:t>
            </w:r>
          </w:p>
        </w:tc>
        <w:tc>
          <w:tcPr>
            <w:tcW w:w="25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>Familielejr</w:t>
            </w:r>
          </w:p>
        </w:tc>
        <w:tc>
          <w:tcPr>
            <w:tcW w:w="18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>550.174</w:t>
            </w:r>
          </w:p>
        </w:tc>
      </w:tr>
      <w:tr w:rsidR="00A8106B" w:rsidRPr="000C3D14" w:rsidTr="00A8106B">
        <w:tc>
          <w:tcPr>
            <w:tcW w:w="26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proofErr w:type="spellStart"/>
            <w:r w:rsidRPr="000C3D14">
              <w:rPr>
                <w:rFonts w:asciiTheme="majorHAnsi" w:eastAsia="Times New Roman" w:hAnsiTheme="majorHAnsi" w:cstheme="majorHAnsi"/>
                <w:sz w:val="15"/>
                <w:szCs w:val="15"/>
              </w:rPr>
              <w:t>SMILfonden</w:t>
            </w:r>
            <w:proofErr w:type="spellEnd"/>
          </w:p>
        </w:tc>
        <w:tc>
          <w:tcPr>
            <w:tcW w:w="25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proofErr w:type="spellStart"/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>Sommercamps</w:t>
            </w:r>
            <w:proofErr w:type="spellEnd"/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 xml:space="preserve"> med </w:t>
            </w:r>
            <w:proofErr w:type="spellStart"/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>opfølgende</w:t>
            </w:r>
            <w:proofErr w:type="spellEnd"/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 xml:space="preserve"> aktiviteter for alvorligt kronisk syge børn og deres familier</w:t>
            </w:r>
          </w:p>
        </w:tc>
        <w:tc>
          <w:tcPr>
            <w:tcW w:w="18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>1.137.357</w:t>
            </w:r>
          </w:p>
        </w:tc>
      </w:tr>
      <w:tr w:rsidR="00A8106B" w:rsidRPr="000C3D14" w:rsidTr="00A8106B">
        <w:tc>
          <w:tcPr>
            <w:tcW w:w="26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0C3D14">
              <w:rPr>
                <w:rFonts w:asciiTheme="majorHAnsi" w:eastAsia="Times New Roman" w:hAnsiTheme="majorHAnsi" w:cstheme="majorHAnsi"/>
                <w:sz w:val="15"/>
                <w:szCs w:val="15"/>
              </w:rPr>
              <w:t>Frelsens Hær</w:t>
            </w:r>
          </w:p>
        </w:tc>
        <w:tc>
          <w:tcPr>
            <w:tcW w:w="25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 xml:space="preserve">Styrkelse af Frelsens Hærs sommerferieindsats og </w:t>
            </w:r>
            <w:proofErr w:type="spellStart"/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>opfølgende</w:t>
            </w:r>
            <w:proofErr w:type="spellEnd"/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 xml:space="preserve"> tilbud for socialt udsatte familier i Nakskov, i København og i Sønderborg.</w:t>
            </w:r>
          </w:p>
        </w:tc>
        <w:tc>
          <w:tcPr>
            <w:tcW w:w="18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>1.135.000</w:t>
            </w:r>
          </w:p>
        </w:tc>
      </w:tr>
      <w:tr w:rsidR="00A8106B" w:rsidRPr="000C3D14" w:rsidTr="00A8106B">
        <w:tc>
          <w:tcPr>
            <w:tcW w:w="26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0C3D14">
              <w:rPr>
                <w:rFonts w:asciiTheme="majorHAnsi" w:eastAsia="Times New Roman" w:hAnsiTheme="majorHAnsi" w:cstheme="majorHAnsi"/>
                <w:sz w:val="15"/>
                <w:szCs w:val="15"/>
              </w:rPr>
              <w:t>Blå Kors Danmark, Barnets Blå Hus</w:t>
            </w:r>
          </w:p>
        </w:tc>
        <w:tc>
          <w:tcPr>
            <w:tcW w:w="25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>”Sommerferielejren” Barnets Blå Hus i Aalborg</w:t>
            </w:r>
          </w:p>
        </w:tc>
        <w:tc>
          <w:tcPr>
            <w:tcW w:w="18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>418.714</w:t>
            </w:r>
          </w:p>
        </w:tc>
      </w:tr>
      <w:tr w:rsidR="00A8106B" w:rsidRPr="000C3D14" w:rsidTr="00A8106B">
        <w:tc>
          <w:tcPr>
            <w:tcW w:w="26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0C3D14">
              <w:rPr>
                <w:rFonts w:asciiTheme="majorHAnsi" w:eastAsia="Times New Roman" w:hAnsiTheme="majorHAnsi" w:cstheme="majorHAnsi"/>
                <w:sz w:val="15"/>
                <w:szCs w:val="15"/>
              </w:rPr>
              <w:t>Kirkens Korshær Socialt arbejde København NV, Drejervej 6</w:t>
            </w:r>
          </w:p>
        </w:tc>
        <w:tc>
          <w:tcPr>
            <w:tcW w:w="25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>Ferie for enlige udsatte mødre med mindreårige børn</w:t>
            </w:r>
          </w:p>
        </w:tc>
        <w:tc>
          <w:tcPr>
            <w:tcW w:w="18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>359.116</w:t>
            </w:r>
          </w:p>
        </w:tc>
      </w:tr>
      <w:tr w:rsidR="00A8106B" w:rsidRPr="000C3D14" w:rsidTr="00A8106B">
        <w:tc>
          <w:tcPr>
            <w:tcW w:w="26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0C3D14">
              <w:rPr>
                <w:rFonts w:asciiTheme="majorHAnsi" w:hAnsiTheme="majorHAnsi" w:cstheme="majorHAnsi"/>
                <w:sz w:val="15"/>
                <w:szCs w:val="15"/>
              </w:rPr>
              <w:t xml:space="preserve">Kirkens Korshær </w:t>
            </w:r>
            <w:proofErr w:type="spellStart"/>
            <w:r w:rsidRPr="000C3D14">
              <w:rPr>
                <w:rFonts w:asciiTheme="majorHAnsi" w:hAnsiTheme="majorHAnsi" w:cstheme="majorHAnsi"/>
                <w:sz w:val="15"/>
                <w:szCs w:val="15"/>
              </w:rPr>
              <w:t>Vølundsgade</w:t>
            </w:r>
            <w:proofErr w:type="spellEnd"/>
            <w:r w:rsidRPr="000C3D14">
              <w:rPr>
                <w:rFonts w:asciiTheme="majorHAnsi" w:hAnsiTheme="majorHAnsi" w:cstheme="majorHAnsi"/>
                <w:sz w:val="15"/>
                <w:szCs w:val="15"/>
              </w:rPr>
              <w:t xml:space="preserve"> 8 6400 Sønderborg</w:t>
            </w:r>
          </w:p>
        </w:tc>
        <w:tc>
          <w:tcPr>
            <w:tcW w:w="25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>Opbyggelige fællesskaber – Kirkens Korshær familiearbejde i Nordborg</w:t>
            </w:r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br/>
              <w:t>Kommune</w:t>
            </w:r>
          </w:p>
        </w:tc>
        <w:tc>
          <w:tcPr>
            <w:tcW w:w="18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>701.546</w:t>
            </w:r>
          </w:p>
        </w:tc>
      </w:tr>
      <w:tr w:rsidR="00A8106B" w:rsidRPr="000C3D14" w:rsidTr="00A8106B">
        <w:tc>
          <w:tcPr>
            <w:tcW w:w="26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0C3D14">
              <w:rPr>
                <w:rFonts w:asciiTheme="majorHAnsi" w:hAnsiTheme="majorHAnsi" w:cstheme="majorHAnsi"/>
                <w:color w:val="3A302A"/>
                <w:sz w:val="15"/>
                <w:szCs w:val="15"/>
              </w:rPr>
              <w:t xml:space="preserve">Boligorganisationen Møllevænget og </w:t>
            </w:r>
            <w:proofErr w:type="spellStart"/>
            <w:r w:rsidRPr="000C3D14">
              <w:rPr>
                <w:rFonts w:asciiTheme="majorHAnsi" w:hAnsiTheme="majorHAnsi" w:cstheme="majorHAnsi"/>
                <w:color w:val="3A302A"/>
                <w:sz w:val="15"/>
                <w:szCs w:val="15"/>
              </w:rPr>
              <w:t>Storgaarden</w:t>
            </w:r>
            <w:proofErr w:type="spellEnd"/>
          </w:p>
        </w:tc>
        <w:tc>
          <w:tcPr>
            <w:tcW w:w="25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>Familieferie</w:t>
            </w:r>
          </w:p>
        </w:tc>
        <w:tc>
          <w:tcPr>
            <w:tcW w:w="18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>615.700</w:t>
            </w:r>
          </w:p>
        </w:tc>
      </w:tr>
      <w:tr w:rsidR="00A8106B" w:rsidRPr="000C3D14" w:rsidTr="00A8106B">
        <w:tc>
          <w:tcPr>
            <w:tcW w:w="26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lastRenderedPageBreak/>
              <w:t xml:space="preserve">Metodistkirkens Sociale Arbejde </w:t>
            </w:r>
            <w:proofErr w:type="spellStart"/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>Centralmissionenmb</w:t>
            </w:r>
            <w:proofErr w:type="spellEnd"/>
          </w:p>
        </w:tc>
        <w:tc>
          <w:tcPr>
            <w:tcW w:w="25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>Sommerferie og netværkstilbud til eneforsørgere og deres børn.</w:t>
            </w:r>
          </w:p>
        </w:tc>
        <w:tc>
          <w:tcPr>
            <w:tcW w:w="18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>594.040</w:t>
            </w:r>
          </w:p>
        </w:tc>
      </w:tr>
      <w:tr w:rsidR="00A8106B" w:rsidRPr="000C3D14" w:rsidTr="00A8106B">
        <w:tc>
          <w:tcPr>
            <w:tcW w:w="26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>Byggeforeningen af 1933</w:t>
            </w:r>
          </w:p>
        </w:tc>
        <w:tc>
          <w:tcPr>
            <w:tcW w:w="25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 xml:space="preserve">Team Family </w:t>
            </w:r>
            <w:proofErr w:type="spellStart"/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>Friends</w:t>
            </w:r>
            <w:proofErr w:type="spellEnd"/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>Forever</w:t>
            </w:r>
            <w:proofErr w:type="spellEnd"/>
          </w:p>
        </w:tc>
        <w:tc>
          <w:tcPr>
            <w:tcW w:w="18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>354.600</w:t>
            </w:r>
          </w:p>
        </w:tc>
      </w:tr>
      <w:tr w:rsidR="00A8106B" w:rsidRPr="000C3D14" w:rsidTr="00A8106B">
        <w:tc>
          <w:tcPr>
            <w:tcW w:w="26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0C3D14">
              <w:rPr>
                <w:rFonts w:asciiTheme="majorHAnsi" w:eastAsia="Times New Roman" w:hAnsiTheme="majorHAnsi" w:cstheme="majorHAnsi"/>
                <w:sz w:val="15"/>
                <w:szCs w:val="15"/>
              </w:rPr>
              <w:t>Blå Kors Danmark, Barnets Blå Hus Vesthimmerland</w:t>
            </w:r>
          </w:p>
        </w:tc>
        <w:tc>
          <w:tcPr>
            <w:tcW w:w="25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>Barnets Blå Hus i Vesthimmerland</w:t>
            </w:r>
          </w:p>
        </w:tc>
        <w:tc>
          <w:tcPr>
            <w:tcW w:w="18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>447.818</w:t>
            </w:r>
          </w:p>
        </w:tc>
      </w:tr>
      <w:tr w:rsidR="00A8106B" w:rsidRPr="000C3D14" w:rsidTr="00A8106B">
        <w:tc>
          <w:tcPr>
            <w:tcW w:w="26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>Herredsvang Familielejr Forening</w:t>
            </w:r>
          </w:p>
        </w:tc>
        <w:tc>
          <w:tcPr>
            <w:tcW w:w="25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>Natur(lige) fællesskaber</w:t>
            </w:r>
          </w:p>
        </w:tc>
        <w:tc>
          <w:tcPr>
            <w:tcW w:w="18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>189.730</w:t>
            </w:r>
          </w:p>
        </w:tc>
      </w:tr>
      <w:tr w:rsidR="00A8106B" w:rsidRPr="000C3D14" w:rsidTr="00A8106B">
        <w:tc>
          <w:tcPr>
            <w:tcW w:w="26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0C3D14">
              <w:rPr>
                <w:rFonts w:asciiTheme="majorHAnsi" w:eastAsia="Times New Roman" w:hAnsiTheme="majorHAnsi" w:cstheme="majorHAnsi"/>
                <w:sz w:val="15"/>
                <w:szCs w:val="15"/>
              </w:rPr>
              <w:t>Red Barnet</w:t>
            </w:r>
          </w:p>
        </w:tc>
        <w:tc>
          <w:tcPr>
            <w:tcW w:w="25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>Red Barnets natursociale familielejre- og oplevelsesklubber for udsatte børn og familier</w:t>
            </w:r>
          </w:p>
        </w:tc>
        <w:tc>
          <w:tcPr>
            <w:tcW w:w="18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>956.000</w:t>
            </w:r>
          </w:p>
        </w:tc>
      </w:tr>
      <w:tr w:rsidR="00A8106B" w:rsidRPr="000C3D14" w:rsidTr="00A8106B">
        <w:tc>
          <w:tcPr>
            <w:tcW w:w="26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0C3D14">
              <w:rPr>
                <w:rFonts w:asciiTheme="majorHAnsi" w:hAnsiTheme="majorHAnsi" w:cstheme="majorHAnsi"/>
                <w:color w:val="3A302A"/>
                <w:sz w:val="15"/>
                <w:szCs w:val="15"/>
              </w:rPr>
              <w:t>KFUM's Sociale Arbejde i Danmark, Café Grenaa</w:t>
            </w:r>
          </w:p>
        </w:tc>
        <w:tc>
          <w:tcPr>
            <w:tcW w:w="25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 xml:space="preserve">Sommerferietur for udsatte familier og </w:t>
            </w:r>
            <w:proofErr w:type="spellStart"/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>opfølgende</w:t>
            </w:r>
            <w:proofErr w:type="spellEnd"/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 xml:space="preserve"> samvær i Café Grenå.</w:t>
            </w:r>
          </w:p>
        </w:tc>
        <w:tc>
          <w:tcPr>
            <w:tcW w:w="18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>179.203</w:t>
            </w:r>
          </w:p>
        </w:tc>
      </w:tr>
      <w:tr w:rsidR="00A8106B" w:rsidRPr="000C3D14" w:rsidTr="00A8106B">
        <w:tc>
          <w:tcPr>
            <w:tcW w:w="26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>Projekt Q-Værk</w:t>
            </w:r>
          </w:p>
        </w:tc>
        <w:tc>
          <w:tcPr>
            <w:tcW w:w="25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>Sommerferie &amp; fællesskab for voldsudsatte kvinder og børn</w:t>
            </w:r>
          </w:p>
        </w:tc>
        <w:tc>
          <w:tcPr>
            <w:tcW w:w="18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>390.900</w:t>
            </w:r>
          </w:p>
        </w:tc>
      </w:tr>
      <w:tr w:rsidR="00A8106B" w:rsidRPr="000C3D14" w:rsidTr="00A8106B">
        <w:tc>
          <w:tcPr>
            <w:tcW w:w="26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proofErr w:type="spellStart"/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>FitforKids</w:t>
            </w:r>
            <w:proofErr w:type="spellEnd"/>
          </w:p>
        </w:tc>
        <w:tc>
          <w:tcPr>
            <w:tcW w:w="25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proofErr w:type="spellStart"/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>FitforKids</w:t>
            </w:r>
            <w:proofErr w:type="spellEnd"/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>FamiliyCamp</w:t>
            </w:r>
            <w:proofErr w:type="spellEnd"/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 xml:space="preserve"> 2020 + 2021</w:t>
            </w:r>
          </w:p>
        </w:tc>
        <w:tc>
          <w:tcPr>
            <w:tcW w:w="18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>300.430</w:t>
            </w:r>
          </w:p>
        </w:tc>
      </w:tr>
      <w:tr w:rsidR="00A8106B" w:rsidRPr="000C3D14" w:rsidTr="00A8106B">
        <w:tc>
          <w:tcPr>
            <w:tcW w:w="26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>FSB, Afdeling Tingbjerg I (1- 43)</w:t>
            </w:r>
          </w:p>
        </w:tc>
        <w:tc>
          <w:tcPr>
            <w:tcW w:w="25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>Beboerferie for økonomisk og socialt udsatte og isolerede familier i Tingbjerg og Utterslevhuse.</w:t>
            </w:r>
          </w:p>
        </w:tc>
        <w:tc>
          <w:tcPr>
            <w:tcW w:w="18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9F8E0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>373.672</w:t>
            </w:r>
          </w:p>
        </w:tc>
      </w:tr>
      <w:tr w:rsidR="00A8106B" w:rsidRPr="000C3D14" w:rsidTr="00A8106B">
        <w:tc>
          <w:tcPr>
            <w:tcW w:w="2692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F9F8E0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b/>
                <w:sz w:val="15"/>
                <w:szCs w:val="15"/>
              </w:rPr>
            </w:pPr>
            <w:r w:rsidRPr="000C3D14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>I alt</w:t>
            </w:r>
          </w:p>
        </w:tc>
        <w:tc>
          <w:tcPr>
            <w:tcW w:w="2592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F9F8E0"/>
            <w:vAlign w:val="center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b/>
                <w:sz w:val="15"/>
                <w:szCs w:val="15"/>
              </w:rPr>
            </w:pPr>
          </w:p>
        </w:tc>
        <w:tc>
          <w:tcPr>
            <w:tcW w:w="1852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F9F8E0"/>
          </w:tcPr>
          <w:p w:rsidR="00A8106B" w:rsidRPr="000C3D14" w:rsidRDefault="00A8106B" w:rsidP="000C3D14">
            <w:pPr>
              <w:rPr>
                <w:rFonts w:asciiTheme="majorHAnsi" w:hAnsiTheme="majorHAnsi" w:cstheme="majorHAnsi"/>
                <w:b/>
                <w:sz w:val="15"/>
                <w:szCs w:val="15"/>
              </w:rPr>
            </w:pPr>
            <w:r w:rsidRPr="000C3D14">
              <w:rPr>
                <w:rFonts w:asciiTheme="majorHAnsi" w:eastAsia="Times New Roman" w:hAnsiTheme="majorHAnsi" w:cstheme="majorHAnsi"/>
                <w:b/>
                <w:bCs/>
                <w:color w:val="000000"/>
                <w:sz w:val="15"/>
                <w:szCs w:val="15"/>
              </w:rPr>
              <w:t>9.700.000</w:t>
            </w:r>
          </w:p>
        </w:tc>
      </w:tr>
    </w:tbl>
    <w:p w:rsidR="008F2424" w:rsidRPr="000C3D14" w:rsidRDefault="008F2424" w:rsidP="005F16EA">
      <w:pPr>
        <w:spacing w:after="160" w:line="259" w:lineRule="auto"/>
        <w:rPr>
          <w:rFonts w:asciiTheme="majorHAnsi" w:hAnsiTheme="majorHAnsi" w:cstheme="majorHAnsi"/>
          <w:sz w:val="15"/>
          <w:szCs w:val="15"/>
        </w:rPr>
      </w:pPr>
    </w:p>
    <w:sectPr w:rsidR="008F2424" w:rsidRPr="000C3D14" w:rsidSect="00792F9A">
      <w:footerReference w:type="default" r:id="rId8"/>
      <w:headerReference w:type="first" r:id="rId9"/>
      <w:footerReference w:type="first" r:id="rId10"/>
      <w:pgSz w:w="11906" w:h="16838"/>
      <w:pgMar w:top="2778" w:right="1418" w:bottom="226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CCF" w:rsidRDefault="00B45CCF" w:rsidP="005D1D2F">
      <w:pPr>
        <w:spacing w:line="240" w:lineRule="auto"/>
      </w:pPr>
      <w:r>
        <w:separator/>
      </w:r>
    </w:p>
  </w:endnote>
  <w:endnote w:type="continuationSeparator" w:id="0">
    <w:p w:rsidR="00B45CCF" w:rsidRDefault="00B45CCF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405500"/>
      <w:docPartObj>
        <w:docPartGallery w:val="Page Numbers (Bottom of Page)"/>
        <w:docPartUnique/>
      </w:docPartObj>
    </w:sdtPr>
    <w:sdtEndPr/>
    <w:sdtContent>
      <w:p w:rsidR="00A8106B" w:rsidRDefault="00A8106B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E25">
          <w:rPr>
            <w:noProof/>
          </w:rPr>
          <w:t>2</w:t>
        </w:r>
        <w:r>
          <w:fldChar w:fldCharType="end"/>
        </w:r>
      </w:p>
    </w:sdtContent>
  </w:sdt>
  <w:p w:rsidR="00A8106B" w:rsidRDefault="00A8106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1933135"/>
      <w:docPartObj>
        <w:docPartGallery w:val="Page Numbers (Bottom of Page)"/>
        <w:docPartUnique/>
      </w:docPartObj>
    </w:sdtPr>
    <w:sdtEndPr/>
    <w:sdtContent>
      <w:p w:rsidR="00A8106B" w:rsidRDefault="00A8106B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E25">
          <w:rPr>
            <w:noProof/>
          </w:rPr>
          <w:t>1</w:t>
        </w:r>
        <w:r>
          <w:fldChar w:fldCharType="end"/>
        </w:r>
      </w:p>
    </w:sdtContent>
  </w:sdt>
  <w:p w:rsidR="00A8106B" w:rsidRDefault="00A8106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CCF" w:rsidRDefault="00B45CCF" w:rsidP="005D1D2F">
      <w:pPr>
        <w:spacing w:line="240" w:lineRule="auto"/>
      </w:pPr>
      <w:r>
        <w:separator/>
      </w:r>
    </w:p>
  </w:footnote>
  <w:footnote w:type="continuationSeparator" w:id="0">
    <w:p w:rsidR="00B45CCF" w:rsidRDefault="00B45CCF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424" w:rsidRDefault="008F2424">
    <w:pPr>
      <w:pStyle w:val="Sidehoved"/>
    </w:pPr>
    <w:r>
      <w:rPr>
        <w:noProof/>
        <w:lang w:eastAsia="da-DK"/>
      </w:rPr>
      <mc:AlternateContent>
        <mc:Choice Requires="wpg">
          <w:drawing>
            <wp:inline distT="0" distB="0" distL="0" distR="0">
              <wp:extent cx="2009103" cy="1444917"/>
              <wp:effectExtent l="0" t="0" r="10795" b="3175"/>
              <wp:docPr id="9" name="Gruppe 9" descr="Indeholder Socialstyrelsens logo og kontaktoplysninger" title="Billed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09103" cy="1444917"/>
                        <a:chOff x="0" y="122"/>
                        <a:chExt cx="2010713" cy="1442970"/>
                      </a:xfrm>
                    </wpg:grpSpPr>
                    <pic:pic xmlns:pic="http://schemas.openxmlformats.org/drawingml/2006/picture">
                      <pic:nvPicPr>
                        <pic:cNvPr id="6" name="Billede 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22"/>
                          <a:ext cx="1479550" cy="50458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" name="Tekstfelt 2"/>
                      <wps:cNvSpPr txBox="1">
                        <a:spLocks noChangeArrowheads="1"/>
                      </wps:cNvSpPr>
                      <wps:spPr bwMode="auto">
                        <a:xfrm>
                          <a:off x="38094" y="790558"/>
                          <a:ext cx="1972619" cy="6525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424" w:rsidRDefault="00F21BC7" w:rsidP="008F2424">
                            <w:pPr>
                              <w:pStyle w:val="Afsenderadresse"/>
                            </w:pPr>
                            <w:r>
                              <w:t xml:space="preserve">Edisonsvej </w:t>
                            </w:r>
                            <w:r w:rsidR="004248CB">
                              <w:t>1</w:t>
                            </w:r>
                          </w:p>
                          <w:p w:rsidR="008F2424" w:rsidRDefault="008F2424" w:rsidP="008F2424">
                            <w:pPr>
                              <w:pStyle w:val="Afsenderadresse"/>
                            </w:pPr>
                            <w:r>
                              <w:t>5000 Odense C</w:t>
                            </w:r>
                          </w:p>
                          <w:p w:rsidR="008F2424" w:rsidRPr="007811B3" w:rsidRDefault="008F2424" w:rsidP="005F16EA">
                            <w:pPr>
                              <w:pStyle w:val="Brevhoved"/>
                              <w:jc w:val="left"/>
                            </w:pPr>
                            <w:r>
                              <w:t xml:space="preserve">Tlf.: +45 </w:t>
                            </w:r>
                            <w:r w:rsidRPr="007811B3">
                              <w:t>72 42 37 00</w:t>
                            </w:r>
                          </w:p>
                          <w:p w:rsidR="008F2424" w:rsidRPr="007811B3" w:rsidRDefault="008F2424" w:rsidP="005F16EA">
                            <w:pPr>
                              <w:pStyle w:val="Brevhoved"/>
                              <w:jc w:val="left"/>
                            </w:pPr>
                            <w:r w:rsidRPr="007811B3">
                              <w:t>info@socialstyrelsen.dk</w:t>
                            </w:r>
                          </w:p>
                          <w:p w:rsidR="008F2424" w:rsidRDefault="008F2424" w:rsidP="008F2424">
                            <w:pPr>
                              <w:pStyle w:val="Afsenderadresse"/>
                            </w:pPr>
                            <w:r>
                              <w:t>www.socialstyrelsen.dk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uppe 9" o:spid="_x0000_s1026" alt="Titel: Billede - Beskrivelse: Indeholder Socialstyrelsens logo og kontaktoplysninger" style="width:158.2pt;height:113.75pt;mso-position-horizontal-relative:char;mso-position-vertical-relative:line" coordorigin=",1" coordsize="20107,14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lede 6" o:spid="_x0000_s1027" type="#_x0000_t75" style="position:absolute;top:1;width:14795;height:5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8" type="#_x0000_t202" style="position:absolute;left:380;top:7905;width:19727;height:6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" filled="f" stroked="f">
                <v:textbox style="mso-fit-shape-to-text:t" inset="0,0,0,0">
                  <w:txbxContent>
                    <w:p w:rsidR="008F2424" w:rsidRDefault="00F21BC7" w:rsidP="008F2424">
                      <w:pPr>
                        <w:pStyle w:val="Afsenderadresse"/>
                      </w:pPr>
                      <w:r>
                        <w:t xml:space="preserve">Edisonsvej </w:t>
                      </w:r>
                      <w:r w:rsidR="004248CB">
                        <w:t>1</w:t>
                      </w:r>
                    </w:p>
                    <w:p w:rsidR="008F2424" w:rsidRDefault="008F2424" w:rsidP="008F2424">
                      <w:pPr>
                        <w:pStyle w:val="Afsenderadresse"/>
                      </w:pPr>
                      <w:r>
                        <w:t>5000 Odense C</w:t>
                      </w:r>
                    </w:p>
                    <w:p w:rsidR="008F2424" w:rsidRPr="007811B3" w:rsidRDefault="008F2424" w:rsidP="005F16EA">
                      <w:pPr>
                        <w:pStyle w:val="Brevhoved"/>
                        <w:jc w:val="left"/>
                      </w:pPr>
                      <w:r>
                        <w:t xml:space="preserve">Tlf.: +45 </w:t>
                      </w:r>
                      <w:r w:rsidRPr="007811B3">
                        <w:t>72 42 37 00</w:t>
                      </w:r>
                    </w:p>
                    <w:p w:rsidR="008F2424" w:rsidRPr="007811B3" w:rsidRDefault="008F2424" w:rsidP="005F16EA">
                      <w:pPr>
                        <w:pStyle w:val="Brevhoved"/>
                        <w:jc w:val="left"/>
                      </w:pPr>
                      <w:r w:rsidRPr="007811B3">
                        <w:t>info@socialstyrelsen.dk</w:t>
                      </w:r>
                    </w:p>
                    <w:p w:rsidR="008F2424" w:rsidRDefault="008F2424" w:rsidP="008F2424">
                      <w:pPr>
                        <w:pStyle w:val="Afsenderadresse"/>
                      </w:pPr>
                      <w:r>
                        <w:t>www.socialstyrelsen.dk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26C2FD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F235E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C058C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1EC04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28BA8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DC5ED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0CE67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A45DA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C054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C881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340823"/>
    <w:multiLevelType w:val="hybridMultilevel"/>
    <w:tmpl w:val="E9B46224"/>
    <w:lvl w:ilvl="0" w:tplc="705846D8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2" w15:restartNumberingAfterBreak="0">
    <w:nsid w:val="17467E03"/>
    <w:multiLevelType w:val="hybridMultilevel"/>
    <w:tmpl w:val="4DA420B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D538A3"/>
    <w:multiLevelType w:val="hybridMultilevel"/>
    <w:tmpl w:val="7C9E525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5B47FF"/>
    <w:multiLevelType w:val="hybridMultilevel"/>
    <w:tmpl w:val="7C9E525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8443FF"/>
    <w:multiLevelType w:val="hybridMultilevel"/>
    <w:tmpl w:val="98D46EB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A716D2"/>
    <w:multiLevelType w:val="hybridMultilevel"/>
    <w:tmpl w:val="74DEE724"/>
    <w:lvl w:ilvl="0" w:tplc="04060015">
      <w:start w:val="1"/>
      <w:numFmt w:val="upperLetter"/>
      <w:lvlText w:val="%1."/>
      <w:lvlJc w:val="left"/>
      <w:pPr>
        <w:ind w:left="360" w:hanging="360"/>
      </w:pPr>
      <w:rPr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9"/>
  </w:num>
  <w:num w:numId="4">
    <w:abstractNumId w:val="7"/>
  </w:num>
  <w:num w:numId="5">
    <w:abstractNumId w:val="7"/>
  </w:num>
  <w:num w:numId="6">
    <w:abstractNumId w:val="6"/>
  </w:num>
  <w:num w:numId="7">
    <w:abstractNumId w:val="6"/>
  </w:num>
  <w:num w:numId="8">
    <w:abstractNumId w:val="5"/>
  </w:num>
  <w:num w:numId="9">
    <w:abstractNumId w:val="5"/>
  </w:num>
  <w:num w:numId="10">
    <w:abstractNumId w:val="4"/>
  </w:num>
  <w:num w:numId="11">
    <w:abstractNumId w:val="4"/>
  </w:num>
  <w:num w:numId="12">
    <w:abstractNumId w:val="8"/>
  </w:num>
  <w:num w:numId="13">
    <w:abstractNumId w:val="8"/>
  </w:num>
  <w:num w:numId="14">
    <w:abstractNumId w:val="3"/>
  </w:num>
  <w:num w:numId="15">
    <w:abstractNumId w:val="3"/>
  </w:num>
  <w:num w:numId="16">
    <w:abstractNumId w:val="2"/>
  </w:num>
  <w:num w:numId="17">
    <w:abstractNumId w:val="2"/>
  </w:num>
  <w:num w:numId="18">
    <w:abstractNumId w:val="1"/>
  </w:num>
  <w:num w:numId="19">
    <w:abstractNumId w:val="1"/>
  </w:num>
  <w:num w:numId="20">
    <w:abstractNumId w:val="0"/>
  </w:num>
  <w:num w:numId="21">
    <w:abstractNumId w:val="0"/>
  </w:num>
  <w:num w:numId="22">
    <w:abstractNumId w:val="16"/>
  </w:num>
  <w:num w:numId="23">
    <w:abstractNumId w:val="12"/>
  </w:num>
  <w:num w:numId="24">
    <w:abstractNumId w:val="13"/>
  </w:num>
  <w:num w:numId="25">
    <w:abstractNumId w:val="14"/>
  </w:num>
  <w:num w:numId="26">
    <w:abstractNumId w:val="1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83"/>
    <w:rsid w:val="00025BF1"/>
    <w:rsid w:val="00040376"/>
    <w:rsid w:val="00083606"/>
    <w:rsid w:val="000A4E4F"/>
    <w:rsid w:val="000B1FA0"/>
    <w:rsid w:val="000C3D14"/>
    <w:rsid w:val="000E68D8"/>
    <w:rsid w:val="001806D6"/>
    <w:rsid w:val="001C6EA2"/>
    <w:rsid w:val="00244CF5"/>
    <w:rsid w:val="00281DFB"/>
    <w:rsid w:val="00286E25"/>
    <w:rsid w:val="00290415"/>
    <w:rsid w:val="002A4483"/>
    <w:rsid w:val="002D229D"/>
    <w:rsid w:val="002D618C"/>
    <w:rsid w:val="002E53EA"/>
    <w:rsid w:val="003410B8"/>
    <w:rsid w:val="00360903"/>
    <w:rsid w:val="00361375"/>
    <w:rsid w:val="00373D27"/>
    <w:rsid w:val="00410B6F"/>
    <w:rsid w:val="00420109"/>
    <w:rsid w:val="004248CB"/>
    <w:rsid w:val="00520619"/>
    <w:rsid w:val="00536B76"/>
    <w:rsid w:val="005941AE"/>
    <w:rsid w:val="005B35F1"/>
    <w:rsid w:val="005C1433"/>
    <w:rsid w:val="005D1D2F"/>
    <w:rsid w:val="005E2806"/>
    <w:rsid w:val="005F16EA"/>
    <w:rsid w:val="006010A9"/>
    <w:rsid w:val="00692917"/>
    <w:rsid w:val="006C2EFB"/>
    <w:rsid w:val="006F4053"/>
    <w:rsid w:val="006F5667"/>
    <w:rsid w:val="00705465"/>
    <w:rsid w:val="007457EF"/>
    <w:rsid w:val="007811B3"/>
    <w:rsid w:val="00787477"/>
    <w:rsid w:val="00792F9A"/>
    <w:rsid w:val="007B2B80"/>
    <w:rsid w:val="007B40CC"/>
    <w:rsid w:val="007D55A5"/>
    <w:rsid w:val="00817BD7"/>
    <w:rsid w:val="00841B21"/>
    <w:rsid w:val="00864FB4"/>
    <w:rsid w:val="00877D69"/>
    <w:rsid w:val="00886006"/>
    <w:rsid w:val="008908F8"/>
    <w:rsid w:val="008F2424"/>
    <w:rsid w:val="0095027F"/>
    <w:rsid w:val="00960744"/>
    <w:rsid w:val="0096610D"/>
    <w:rsid w:val="009A023E"/>
    <w:rsid w:val="009B4E13"/>
    <w:rsid w:val="009C5734"/>
    <w:rsid w:val="00A269BA"/>
    <w:rsid w:val="00A30B67"/>
    <w:rsid w:val="00A3560F"/>
    <w:rsid w:val="00A35E0C"/>
    <w:rsid w:val="00A37564"/>
    <w:rsid w:val="00A4729B"/>
    <w:rsid w:val="00A54D1D"/>
    <w:rsid w:val="00A8106B"/>
    <w:rsid w:val="00A86A19"/>
    <w:rsid w:val="00B05471"/>
    <w:rsid w:val="00B130BD"/>
    <w:rsid w:val="00B43106"/>
    <w:rsid w:val="00B45CCF"/>
    <w:rsid w:val="00C54973"/>
    <w:rsid w:val="00C57E42"/>
    <w:rsid w:val="00C60748"/>
    <w:rsid w:val="00C61590"/>
    <w:rsid w:val="00C62AD6"/>
    <w:rsid w:val="00C802FF"/>
    <w:rsid w:val="00CD6667"/>
    <w:rsid w:val="00CF1413"/>
    <w:rsid w:val="00D11230"/>
    <w:rsid w:val="00D24F28"/>
    <w:rsid w:val="00DA3F5D"/>
    <w:rsid w:val="00DF7E42"/>
    <w:rsid w:val="00E202C8"/>
    <w:rsid w:val="00E75D57"/>
    <w:rsid w:val="00E82987"/>
    <w:rsid w:val="00EC4BE0"/>
    <w:rsid w:val="00ED5914"/>
    <w:rsid w:val="00F17CDE"/>
    <w:rsid w:val="00F21BC7"/>
    <w:rsid w:val="00F26CAF"/>
    <w:rsid w:val="00F83DA3"/>
    <w:rsid w:val="00F90928"/>
    <w:rsid w:val="00FA366B"/>
    <w:rsid w:val="00FD4739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542FA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D27"/>
    <w:pPr>
      <w:spacing w:after="0" w:line="25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9A023E"/>
    <w:pPr>
      <w:outlineLvl w:val="0"/>
    </w:pPr>
    <w:rPr>
      <w:color w:val="AF292E" w:themeColor="text2"/>
      <w:sz w:val="6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9A023E"/>
    <w:pPr>
      <w:outlineLvl w:val="1"/>
    </w:pPr>
    <w:rPr>
      <w:b/>
      <w:color w:val="AF292E" w:themeColor="text2"/>
      <w:sz w:val="30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9A023E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9A02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9A02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F292E" w:themeColor="tex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rsid w:val="009A023E"/>
    <w:pPr>
      <w:jc w:val="righ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uiPriority w:val="99"/>
    <w:rsid w:val="009A023E"/>
    <w:rPr>
      <w:rFonts w:asciiTheme="majorHAnsi" w:eastAsiaTheme="majorEastAsia" w:hAnsiTheme="majorHAnsi" w:cstheme="majorBidi"/>
      <w:sz w:val="18"/>
      <w:szCs w:val="20"/>
    </w:rPr>
  </w:style>
  <w:style w:type="paragraph" w:styleId="Sidefod">
    <w:name w:val="footer"/>
    <w:basedOn w:val="Normal"/>
    <w:link w:val="SidefodTegn"/>
    <w:uiPriority w:val="99"/>
    <w:rsid w:val="009A023E"/>
    <w:pPr>
      <w:tabs>
        <w:tab w:val="center" w:pos="4819"/>
        <w:tab w:val="right" w:pos="9638"/>
      </w:tabs>
      <w:spacing w:line="240" w:lineRule="auto"/>
      <w:jc w:val="right"/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9A023E"/>
    <w:rPr>
      <w:sz w:val="18"/>
    </w:rPr>
  </w:style>
  <w:style w:type="paragraph" w:styleId="Brevhoved">
    <w:name w:val="Message Header"/>
    <w:basedOn w:val="Sidehoved"/>
    <w:link w:val="BrevhovedTegn"/>
    <w:uiPriority w:val="99"/>
    <w:semiHidden/>
    <w:rsid w:val="009A023E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9A023E"/>
    <w:rPr>
      <w:rFonts w:asciiTheme="majorHAnsi" w:eastAsiaTheme="majorEastAsia" w:hAnsiTheme="majorHAnsi" w:cstheme="majorBidi"/>
      <w:sz w:val="18"/>
      <w:szCs w:val="20"/>
    </w:rPr>
  </w:style>
  <w:style w:type="paragraph" w:styleId="Afsenderadresse">
    <w:name w:val="envelope return"/>
    <w:basedOn w:val="Normal"/>
    <w:uiPriority w:val="99"/>
    <w:rsid w:val="009A023E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basedOn w:val="Normal"/>
    <w:uiPriority w:val="2"/>
    <w:rsid w:val="009A023E"/>
    <w:rPr>
      <w:b/>
    </w:rPr>
  </w:style>
  <w:style w:type="table" w:styleId="Tabel-Gitter">
    <w:name w:val="Table Grid"/>
    <w:basedOn w:val="Tabel-Normal"/>
    <w:uiPriority w:val="59"/>
    <w:rsid w:val="009A0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rsid w:val="009A023E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rsid w:val="009A023E"/>
    <w:rPr>
      <w:b/>
      <w:sz w:val="19"/>
    </w:rPr>
  </w:style>
  <w:style w:type="character" w:styleId="Hyperlink">
    <w:name w:val="Hyperlink"/>
    <w:basedOn w:val="Standardskrifttypeiafsnit"/>
    <w:uiPriority w:val="99"/>
    <w:rsid w:val="009A023E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9A023E"/>
    <w:rPr>
      <w:b/>
    </w:rPr>
  </w:style>
  <w:style w:type="paragraph" w:styleId="Dato">
    <w:name w:val="Date"/>
    <w:basedOn w:val="Venstrespaltetekst"/>
    <w:next w:val="Normal"/>
    <w:link w:val="DatoTegn"/>
    <w:uiPriority w:val="99"/>
    <w:rsid w:val="00CF1413"/>
    <w:pPr>
      <w:framePr w:wrap="around"/>
    </w:pPr>
  </w:style>
  <w:style w:type="character" w:customStyle="1" w:styleId="DatoTegn">
    <w:name w:val="Dato Tegn"/>
    <w:basedOn w:val="Standardskrifttypeiafsnit"/>
    <w:link w:val="Dato"/>
    <w:uiPriority w:val="99"/>
    <w:rsid w:val="00CF1413"/>
    <w:rPr>
      <w:rFonts w:asciiTheme="majorHAnsi" w:eastAsiaTheme="majorEastAsia" w:hAnsiTheme="majorHAnsi" w:cstheme="majorBidi"/>
      <w:sz w:val="16"/>
      <w:szCs w:val="20"/>
      <w:lang w:eastAsia="da-DK"/>
    </w:rPr>
  </w:style>
  <w:style w:type="character" w:styleId="Sidetal">
    <w:name w:val="page number"/>
    <w:basedOn w:val="Standardskrifttypeiafsnit"/>
    <w:uiPriority w:val="99"/>
    <w:rsid w:val="00877D69"/>
    <w:rPr>
      <w:color w:val="000000" w:themeColor="text1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A023E"/>
    <w:rPr>
      <w:b/>
      <w:color w:val="AF292E" w:themeColor="text2"/>
      <w:sz w:val="6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A023E"/>
    <w:rPr>
      <w:b/>
      <w:color w:val="AF292E" w:themeColor="text2"/>
      <w:sz w:val="3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A023E"/>
    <w:rPr>
      <w:rFonts w:asciiTheme="majorHAnsi" w:eastAsiaTheme="majorEastAsia" w:hAnsiTheme="majorHAnsi" w:cstheme="majorBidi"/>
      <w:b/>
      <w:sz w:val="19"/>
      <w:szCs w:val="24"/>
    </w:rPr>
  </w:style>
  <w:style w:type="paragraph" w:styleId="Listeafsnit">
    <w:name w:val="List Paragraph"/>
    <w:basedOn w:val="Normal"/>
    <w:uiPriority w:val="34"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2"/>
    <w:next w:val="Normal"/>
    <w:uiPriority w:val="39"/>
    <w:qFormat/>
    <w:rsid w:val="009A023E"/>
    <w:rPr>
      <w:sz w:val="60"/>
    </w:rPr>
  </w:style>
  <w:style w:type="paragraph" w:styleId="Brdtekst">
    <w:name w:val="Body Text"/>
    <w:basedOn w:val="Normal"/>
    <w:link w:val="BrdtekstTegn"/>
    <w:uiPriority w:val="99"/>
    <w:rsid w:val="009A023E"/>
  </w:style>
  <w:style w:type="character" w:customStyle="1" w:styleId="BrdtekstTegn">
    <w:name w:val="Brødtekst Tegn"/>
    <w:basedOn w:val="Standardskrifttypeiafsnit"/>
    <w:link w:val="Brdtekst"/>
    <w:uiPriority w:val="99"/>
    <w:rsid w:val="009A023E"/>
    <w:rPr>
      <w:sz w:val="19"/>
    </w:rPr>
  </w:style>
  <w:style w:type="paragraph" w:styleId="Billedtekst">
    <w:name w:val="caption"/>
    <w:basedOn w:val="Normal"/>
    <w:next w:val="Normal"/>
    <w:uiPriority w:val="35"/>
    <w:qFormat/>
    <w:rsid w:val="009A023E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9A023E"/>
    <w:pPr>
      <w:tabs>
        <w:tab w:val="right" w:leader="dot" w:pos="8494"/>
      </w:tabs>
      <w:spacing w:before="200" w:after="100"/>
    </w:pPr>
    <w:rPr>
      <w:color w:val="AF292E" w:themeColor="text2"/>
    </w:rPr>
  </w:style>
  <w:style w:type="paragraph" w:styleId="Indholdsfortegnelse2">
    <w:name w:val="toc 2"/>
    <w:basedOn w:val="Normal"/>
    <w:next w:val="Normal"/>
    <w:autoRedefine/>
    <w:uiPriority w:val="39"/>
    <w:rsid w:val="009A023E"/>
    <w:pPr>
      <w:spacing w:after="100"/>
    </w:pPr>
  </w:style>
  <w:style w:type="paragraph" w:styleId="Indholdsfortegnelse3">
    <w:name w:val="toc 3"/>
    <w:basedOn w:val="Normal"/>
    <w:next w:val="Normal"/>
    <w:autoRedefine/>
    <w:uiPriority w:val="39"/>
    <w:rsid w:val="009A023E"/>
    <w:pPr>
      <w:tabs>
        <w:tab w:val="right" w:leader="dot" w:pos="8494"/>
      </w:tabs>
      <w:spacing w:after="100"/>
    </w:pPr>
  </w:style>
  <w:style w:type="paragraph" w:styleId="Indholdsfortegnelse4">
    <w:name w:val="toc 4"/>
    <w:basedOn w:val="Normal"/>
    <w:next w:val="Normal"/>
    <w:autoRedefine/>
    <w:uiPriority w:val="39"/>
    <w:rsid w:val="009A023E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9A023E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9A023E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9A023E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9A023E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9A023E"/>
    <w:pPr>
      <w:spacing w:after="100"/>
      <w:ind w:left="1600"/>
    </w:pPr>
  </w:style>
  <w:style w:type="table" w:customStyle="1" w:styleId="Tabel-Gitter1">
    <w:name w:val="Tabel - Gitter1"/>
    <w:basedOn w:val="Tabel-Normal"/>
    <w:next w:val="Tabel-Gitter"/>
    <w:uiPriority w:val="59"/>
    <w:rsid w:val="009A02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nstrespaltetekst">
    <w:name w:val="Venstre spalte tekst"/>
    <w:basedOn w:val="Afsenderadresse"/>
    <w:qFormat/>
    <w:rsid w:val="009A023E"/>
    <w:pPr>
      <w:framePr w:wrap="around" w:vAnchor="page" w:hAnchor="page" w:x="795" w:y="5784"/>
      <w:suppressOverlap/>
    </w:pPr>
    <w:rPr>
      <w:lang w:eastAsia="da-DK"/>
    </w:rPr>
  </w:style>
  <w:style w:type="paragraph" w:styleId="Undertitel">
    <w:name w:val="Subtitle"/>
    <w:basedOn w:val="Normal"/>
    <w:link w:val="UndertitelTegn"/>
    <w:uiPriority w:val="11"/>
    <w:qFormat/>
    <w:rsid w:val="009A023E"/>
    <w:pPr>
      <w:numPr>
        <w:ilvl w:val="1"/>
      </w:numPr>
      <w:tabs>
        <w:tab w:val="left" w:pos="4253"/>
      </w:tabs>
      <w:spacing w:line="320" w:lineRule="exact"/>
    </w:pPr>
    <w:rPr>
      <w:rFonts w:eastAsiaTheme="minorEastAsia"/>
      <w:color w:val="FFFFFF" w:themeColor="background1"/>
      <w:spacing w:val="15"/>
      <w:sz w:val="26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A023E"/>
    <w:rPr>
      <w:rFonts w:eastAsiaTheme="minorEastAsia"/>
      <w:color w:val="FFFFFF" w:themeColor="background1"/>
      <w:spacing w:val="15"/>
      <w:sz w:val="26"/>
    </w:rPr>
  </w:style>
  <w:style w:type="paragraph" w:customStyle="1" w:styleId="Kolofon">
    <w:name w:val="Kolofon"/>
    <w:basedOn w:val="Normal"/>
    <w:qFormat/>
    <w:rsid w:val="009A023E"/>
    <w:rPr>
      <w:bCs/>
      <w:color w:val="000000" w:themeColor="text1"/>
      <w:szCs w:val="20"/>
    </w:rPr>
  </w:style>
  <w:style w:type="paragraph" w:styleId="Opstilling-punkttegn">
    <w:name w:val="List Bullet"/>
    <w:basedOn w:val="Normal"/>
    <w:next w:val="Normal"/>
    <w:uiPriority w:val="99"/>
    <w:rsid w:val="009A023E"/>
    <w:pPr>
      <w:ind w:left="284" w:hanging="284"/>
      <w:contextualSpacing/>
    </w:pPr>
  </w:style>
  <w:style w:type="paragraph" w:styleId="Opstilling-punkttegn2">
    <w:name w:val="List Bullet 2"/>
    <w:basedOn w:val="Normal"/>
    <w:uiPriority w:val="99"/>
    <w:rsid w:val="009A023E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rsid w:val="009A023E"/>
    <w:pPr>
      <w:numPr>
        <w:numId w:val="7"/>
      </w:numPr>
      <w:contextualSpacing/>
    </w:pPr>
  </w:style>
  <w:style w:type="paragraph" w:styleId="Opstilling-punkttegn4">
    <w:name w:val="List Bullet 4"/>
    <w:basedOn w:val="Normal"/>
    <w:uiPriority w:val="99"/>
    <w:rsid w:val="009A023E"/>
    <w:pPr>
      <w:numPr>
        <w:numId w:val="9"/>
      </w:numPr>
      <w:contextualSpacing/>
    </w:pPr>
  </w:style>
  <w:style w:type="paragraph" w:styleId="Opstilling-punkttegn5">
    <w:name w:val="List Bullet 5"/>
    <w:basedOn w:val="Normal"/>
    <w:uiPriority w:val="99"/>
    <w:rsid w:val="009A023E"/>
    <w:pPr>
      <w:numPr>
        <w:numId w:val="11"/>
      </w:numPr>
      <w:contextualSpacing/>
    </w:pPr>
  </w:style>
  <w:style w:type="paragraph" w:styleId="Opstilling-talellerbogst">
    <w:name w:val="List Number"/>
    <w:basedOn w:val="Normal"/>
    <w:uiPriority w:val="99"/>
    <w:rsid w:val="009A023E"/>
    <w:pPr>
      <w:numPr>
        <w:numId w:val="13"/>
      </w:numPr>
      <w:contextualSpacing/>
    </w:pPr>
  </w:style>
  <w:style w:type="paragraph" w:styleId="Opstilling-talellerbogst2">
    <w:name w:val="List Number 2"/>
    <w:basedOn w:val="Normal"/>
    <w:uiPriority w:val="99"/>
    <w:rsid w:val="009A023E"/>
    <w:pPr>
      <w:numPr>
        <w:numId w:val="15"/>
      </w:numPr>
      <w:contextualSpacing/>
    </w:pPr>
  </w:style>
  <w:style w:type="paragraph" w:styleId="Opstilling-talellerbogst3">
    <w:name w:val="List Number 3"/>
    <w:basedOn w:val="Normal"/>
    <w:uiPriority w:val="99"/>
    <w:rsid w:val="009A023E"/>
    <w:pPr>
      <w:numPr>
        <w:numId w:val="17"/>
      </w:numPr>
      <w:contextualSpacing/>
    </w:pPr>
  </w:style>
  <w:style w:type="paragraph" w:styleId="Opstilling-talellerbogst4">
    <w:name w:val="List Number 4"/>
    <w:basedOn w:val="Normal"/>
    <w:uiPriority w:val="99"/>
    <w:rsid w:val="009A023E"/>
    <w:pPr>
      <w:numPr>
        <w:numId w:val="19"/>
      </w:numPr>
      <w:contextualSpacing/>
    </w:pPr>
  </w:style>
  <w:style w:type="paragraph" w:styleId="Opstilling-talellerbogst5">
    <w:name w:val="List Number 5"/>
    <w:basedOn w:val="Normal"/>
    <w:uiPriority w:val="99"/>
    <w:rsid w:val="009A023E"/>
    <w:pPr>
      <w:numPr>
        <w:numId w:val="21"/>
      </w:numPr>
      <w:contextualSpacing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9A023E"/>
    <w:rPr>
      <w:rFonts w:asciiTheme="majorHAnsi" w:eastAsiaTheme="majorEastAsia" w:hAnsiTheme="majorHAnsi" w:cstheme="majorBidi"/>
      <w:i/>
      <w:iCs/>
      <w:color w:val="000000" w:themeColor="text1"/>
      <w:sz w:val="19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9A023E"/>
    <w:rPr>
      <w:rFonts w:asciiTheme="majorHAnsi" w:eastAsiaTheme="majorEastAsia" w:hAnsiTheme="majorHAnsi" w:cstheme="majorBidi"/>
      <w:color w:val="AF292E" w:themeColor="text2"/>
      <w:sz w:val="19"/>
    </w:rPr>
  </w:style>
  <w:style w:type="character" w:styleId="Pladsholdertekst">
    <w:name w:val="Placeholder Text"/>
    <w:basedOn w:val="Standardskrifttypeiafsnit"/>
    <w:uiPriority w:val="99"/>
    <w:rsid w:val="009A023E"/>
    <w:rPr>
      <w:rFonts w:asciiTheme="minorHAnsi" w:hAnsiTheme="minorHAnsi"/>
      <w:color w:val="000000" w:themeColor="text1"/>
      <w:sz w:val="18"/>
    </w:rPr>
  </w:style>
  <w:style w:type="paragraph" w:styleId="Titel">
    <w:name w:val="Title"/>
    <w:basedOn w:val="Normal"/>
    <w:next w:val="Undertitel"/>
    <w:link w:val="TitelTegn"/>
    <w:uiPriority w:val="10"/>
    <w:qFormat/>
    <w:rsid w:val="009A023E"/>
    <w:pPr>
      <w:tabs>
        <w:tab w:val="left" w:pos="4253"/>
      </w:tabs>
      <w:spacing w:line="660" w:lineRule="exact"/>
    </w:pPr>
    <w:rPr>
      <w:rFonts w:asciiTheme="majorHAnsi" w:eastAsiaTheme="majorEastAsia" w:hAnsiTheme="majorHAnsi" w:cstheme="majorBidi"/>
      <w:color w:val="AF292E" w:themeColor="text2"/>
      <w:spacing w:val="-10"/>
      <w:kern w:val="28"/>
      <w:sz w:val="6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A023E"/>
    <w:rPr>
      <w:rFonts w:asciiTheme="majorHAnsi" w:eastAsiaTheme="majorEastAsia" w:hAnsiTheme="majorHAnsi" w:cstheme="majorBidi"/>
      <w:color w:val="AF292E" w:themeColor="text2"/>
      <w:spacing w:val="-10"/>
      <w:kern w:val="28"/>
      <w:sz w:val="66"/>
      <w:szCs w:val="5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613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61375"/>
    <w:rPr>
      <w:rFonts w:ascii="Segoe UI" w:hAnsi="Segoe UI" w:cs="Segoe UI"/>
      <w:sz w:val="18"/>
      <w:szCs w:val="18"/>
    </w:rPr>
  </w:style>
  <w:style w:type="paragraph" w:customStyle="1" w:styleId="NavnNavnesen">
    <w:name w:val="Navn Navnesen"/>
    <w:basedOn w:val="Normal"/>
    <w:next w:val="Normal"/>
    <w:uiPriority w:val="2"/>
    <w:qFormat/>
    <w:rsid w:val="007B2B80"/>
    <w:rPr>
      <w:b/>
    </w:rPr>
  </w:style>
  <w:style w:type="paragraph" w:styleId="Fodnotetekst">
    <w:name w:val="footnote text"/>
    <w:basedOn w:val="Normal"/>
    <w:link w:val="FodnotetekstTegn"/>
    <w:uiPriority w:val="99"/>
    <w:rsid w:val="00373D27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373D27"/>
    <w:rPr>
      <w:sz w:val="18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8600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86006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8600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8600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860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3550\AppData\Local\cBrain\F2\.tmp\b2e2831adb44437ba31ce1f2ad89c733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07A6A-28A8-4263-99E2-2054C41A1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b2e2831adb44437ba31ce1f2ad89c733.dotx</Template>
  <TotalTime>0</TotalTime>
  <Pages>2</Pages>
  <Words>337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2020-05-20T15:10:00Z</dcterms:created>
  <dcterms:modified xsi:type="dcterms:W3CDTF">2020-05-20T15:10:00Z</dcterms:modified>
</cp:coreProperties>
</file>