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4968B3E2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617A5D20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</w:t>
      </w:r>
      <w:r w:rsidR="006F1ED9">
        <w:rPr>
          <w:rFonts w:cs="Arial"/>
          <w:szCs w:val="20"/>
        </w:rPr>
        <w:t>Socialstyrelsen</w:t>
      </w:r>
      <w:r w:rsidRPr="0040254A">
        <w:rPr>
          <w:rFonts w:cs="Arial"/>
          <w:szCs w:val="20"/>
        </w:rPr>
        <w:t xml:space="preserve"> elektronisk via </w:t>
      </w:r>
      <w:hyperlink r:id="rId8" w:history="1">
        <w:r w:rsidR="00C65F26">
          <w:rPr>
            <w:rStyle w:val="Hyperlink"/>
            <w:rFonts w:cs="Arial"/>
            <w:color w:val="auto"/>
            <w:szCs w:val="20"/>
            <w:u w:val="single"/>
          </w:rPr>
          <w:t>Socialstyrelsens</w:t>
        </w:r>
      </w:hyperlink>
      <w:r w:rsidR="00C65F26">
        <w:rPr>
          <w:rStyle w:val="Hyperlink"/>
          <w:rFonts w:cs="Arial"/>
          <w:color w:val="auto"/>
          <w:szCs w:val="20"/>
          <w:u w:val="single"/>
        </w:rPr>
        <w:t xml:space="preserve"> ansøgningsportal</w:t>
      </w:r>
      <w:r w:rsidRPr="0040254A">
        <w:rPr>
          <w:rFonts w:cs="Arial"/>
          <w:szCs w:val="20"/>
        </w:rPr>
        <w:t>. Ved indsendelsen skal journa</w:t>
      </w:r>
      <w:r w:rsidR="00321CB5">
        <w:rPr>
          <w:rFonts w:cs="Arial"/>
          <w:szCs w:val="20"/>
        </w:rPr>
        <w:t>lnummeret angives i emnefeltet.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45F2381B" w:rsidR="00352E25" w:rsidRDefault="009044A0" w:rsidP="00D81FA2">
      <w:pPr>
        <w:spacing w:after="120" w:line="276" w:lineRule="auto"/>
        <w:jc w:val="both"/>
        <w:rPr>
          <w:rFonts w:cs="Arial"/>
          <w:szCs w:val="20"/>
        </w:rPr>
      </w:pPr>
      <w:r w:rsidRPr="00632CB3">
        <w:rPr>
          <w:rFonts w:cs="Arial"/>
          <w:szCs w:val="20"/>
        </w:rPr>
        <w:t xml:space="preserve">Der kan ikke anmodes om </w:t>
      </w:r>
      <w:r w:rsidR="00D81FA2" w:rsidRPr="00632CB3">
        <w:rPr>
          <w:rFonts w:cs="Arial"/>
          <w:szCs w:val="20"/>
        </w:rPr>
        <w:t>budget- eller projektændringer</w:t>
      </w:r>
      <w:r w:rsidRPr="00632CB3">
        <w:rPr>
          <w:rFonts w:cs="Arial"/>
          <w:szCs w:val="20"/>
        </w:rPr>
        <w:t xml:space="preserve"> i rapporten. Hvis I ønsker at anmode om budget- eller projektændringer,</w:t>
      </w:r>
      <w:r w:rsidR="00D81FA2" w:rsidRPr="00632CB3">
        <w:rPr>
          <w:rFonts w:cs="Arial"/>
          <w:szCs w:val="20"/>
        </w:rPr>
        <w:t xml:space="preserve"> skal der indsendes en særskilt anmodning til </w:t>
      </w:r>
      <w:r w:rsidR="006F1ED9">
        <w:rPr>
          <w:rFonts w:cs="Arial"/>
          <w:szCs w:val="20"/>
        </w:rPr>
        <w:t>Socialstyrelsen</w:t>
      </w:r>
      <w:r w:rsidR="00D81FA2" w:rsidRPr="00632CB3">
        <w:rPr>
          <w:rFonts w:cs="Arial"/>
          <w:szCs w:val="20"/>
        </w:rPr>
        <w:t xml:space="preserve">. Eventuelle budget- eller projektændringer i projektet skal godkendes af </w:t>
      </w:r>
      <w:r w:rsidR="006F1ED9">
        <w:rPr>
          <w:rFonts w:cs="Arial"/>
          <w:szCs w:val="20"/>
        </w:rPr>
        <w:t>Socialstyrelsen</w:t>
      </w:r>
      <w:r w:rsidR="00D81FA2" w:rsidRPr="00632CB3">
        <w:rPr>
          <w:rFonts w:cs="Arial"/>
          <w:szCs w:val="20"/>
        </w:rPr>
        <w:t xml:space="preserve"> i henhold til reglerne i </w:t>
      </w:r>
      <w:r w:rsidR="00D81FA2" w:rsidRPr="003518C1">
        <w:rPr>
          <w:rFonts w:cs="Arial"/>
          <w:szCs w:val="20"/>
        </w:rPr>
        <w:t xml:space="preserve">bekendtgørelse </w:t>
      </w:r>
      <w:r w:rsidR="003518C1" w:rsidRPr="003518C1">
        <w:rPr>
          <w:rFonts w:cs="Arial"/>
          <w:szCs w:val="20"/>
        </w:rPr>
        <w:t>nr</w:t>
      </w:r>
      <w:r w:rsidR="003518C1">
        <w:rPr>
          <w:rFonts w:cs="Arial"/>
          <w:szCs w:val="20"/>
        </w:rPr>
        <w:t>.</w:t>
      </w:r>
      <w:r w:rsidR="003518C1" w:rsidRPr="003518C1">
        <w:rPr>
          <w:rFonts w:cs="Arial"/>
          <w:szCs w:val="20"/>
        </w:rPr>
        <w:t xml:space="preserve"> 418 af 04/04/2022</w:t>
      </w:r>
      <w:r w:rsidR="003518C1">
        <w:rPr>
          <w:rFonts w:cs="Arial"/>
          <w:szCs w:val="20"/>
        </w:rPr>
        <w:t xml:space="preserve"> </w:t>
      </w:r>
      <w:r w:rsidR="00D81FA2" w:rsidRPr="00632CB3">
        <w:rPr>
          <w:rFonts w:cs="Arial"/>
          <w:szCs w:val="20"/>
        </w:rPr>
        <w:t>om</w:t>
      </w:r>
      <w:r w:rsidR="003518C1">
        <w:rPr>
          <w:rFonts w:cs="Arial"/>
          <w:szCs w:val="20"/>
        </w:rPr>
        <w:t xml:space="preserve"> </w:t>
      </w:r>
      <w:r w:rsidR="003518C1" w:rsidRPr="003518C1">
        <w:rPr>
          <w:rFonts w:cs="Arial"/>
          <w:szCs w:val="20"/>
        </w:rPr>
        <w:t>ansøgningspuljen</w:t>
      </w:r>
      <w:r w:rsidR="00D81FA2" w:rsidRPr="00632CB3">
        <w:rPr>
          <w:rFonts w:cs="Arial"/>
          <w:szCs w:val="20"/>
        </w:rPr>
        <w:t xml:space="preserve"> </w:t>
      </w:r>
      <w:r w:rsidR="00632CB3" w:rsidRPr="00632CB3">
        <w:rPr>
          <w:rFonts w:cs="Arial"/>
          <w:szCs w:val="20"/>
        </w:rPr>
        <w:t>frivilligt socialt arbejde (PUF)</w:t>
      </w:r>
      <w:r w:rsidR="00D81FA2" w:rsidRPr="00632CB3">
        <w:rPr>
          <w:rFonts w:cs="Arial"/>
          <w:szCs w:val="20"/>
        </w:rPr>
        <w:t>.</w:t>
      </w:r>
      <w:r w:rsidR="001E7CC1" w:rsidRPr="00632CB3">
        <w:rPr>
          <w:rFonts w:cs="Arial"/>
          <w:szCs w:val="20"/>
        </w:rPr>
        <w:t xml:space="preserve"> På Socialstyrelsens hjemmeside ligger skabeloner til anmodning om </w:t>
      </w:r>
      <w:hyperlink r:id="rId9" w:anchor="accordionitem1" w:history="1">
        <w:r w:rsidR="001E7CC1" w:rsidRPr="00632CB3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632CB3">
        <w:rPr>
          <w:rFonts w:cs="Arial"/>
          <w:szCs w:val="20"/>
        </w:rPr>
        <w:t>:</w:t>
      </w:r>
      <w:r w:rsidR="00E17B01" w:rsidRPr="00632CB3">
        <w:rPr>
          <w:rFonts w:cs="Arial"/>
          <w:szCs w:val="20"/>
        </w:rPr>
        <w:t xml:space="preserve"> https://socialstyrelsen.dk/puljer-og-tilskud/puljer/skabeloner</w:t>
      </w:r>
      <w:r w:rsidR="001E7CC1" w:rsidRPr="00632CB3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544E767D" w:rsidR="00BC66F4" w:rsidRPr="0040254A" w:rsidRDefault="00632CB3" w:rsidP="00BC66F4">
      <w:pPr>
        <w:spacing w:before="120" w:after="120"/>
      </w:pPr>
      <w:r>
        <w:t xml:space="preserve">Ansøgningspuljen til frivillig socialt arbejde (PUF). </w:t>
      </w:r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1F9CFC51" w14:textId="1802ACA6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744658CC" w14:textId="44044699" w:rsidR="00443E11" w:rsidRPr="00632CB3" w:rsidRDefault="00632CB3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>I</w:t>
      </w:r>
      <w:r w:rsidR="00501D71" w:rsidRPr="00632CB3">
        <w:rPr>
          <w:rFonts w:cs="Arial"/>
          <w:i/>
          <w:szCs w:val="20"/>
        </w:rPr>
        <w:t xml:space="preserve"> </w:t>
      </w:r>
      <w:r w:rsidR="00F77373" w:rsidRPr="00632CB3">
        <w:rPr>
          <w:rFonts w:cs="Arial"/>
          <w:i/>
          <w:szCs w:val="20"/>
        </w:rPr>
        <w:t>projekt</w:t>
      </w:r>
      <w:r w:rsidR="00D00FE9" w:rsidRPr="00632CB3">
        <w:rPr>
          <w:rFonts w:cs="Arial"/>
          <w:i/>
          <w:szCs w:val="20"/>
        </w:rPr>
        <w:t xml:space="preserve">ansøgningen </w:t>
      </w:r>
      <w:r w:rsidR="00501D71" w:rsidRPr="00632CB3">
        <w:rPr>
          <w:rFonts w:cs="Arial"/>
          <w:i/>
          <w:szCs w:val="20"/>
        </w:rPr>
        <w:t>er der anført mål på borgerniveau</w:t>
      </w:r>
      <w:r>
        <w:rPr>
          <w:rFonts w:cs="Arial"/>
          <w:i/>
          <w:szCs w:val="20"/>
        </w:rPr>
        <w:t xml:space="preserve">. I hvor høj grad er </w:t>
      </w:r>
      <w:r w:rsidR="00501D71" w:rsidRPr="00632CB3">
        <w:rPr>
          <w:rFonts w:cs="Arial"/>
          <w:i/>
          <w:szCs w:val="20"/>
        </w:rPr>
        <w:t>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398"/>
        <w:gridCol w:w="2697"/>
      </w:tblGrid>
      <w:tr w:rsidR="0040254A" w:rsidRPr="00632CB3" w14:paraId="210297FA" w14:textId="77777777" w:rsidTr="00760F36">
        <w:tc>
          <w:tcPr>
            <w:tcW w:w="534" w:type="dxa"/>
            <w:shd w:val="clear" w:color="auto" w:fill="auto"/>
          </w:tcPr>
          <w:p w14:paraId="49C98059" w14:textId="77777777" w:rsidR="001F3F7C" w:rsidRPr="00632CB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rPr>
                <w:rFonts w:cs="Arial"/>
                <w:szCs w:val="20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14:paraId="524DA215" w14:textId="77777777" w:rsidR="001F3F7C" w:rsidRPr="00632CB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rPr>
                <w:rFonts w:cs="Arial"/>
                <w:szCs w:val="20"/>
              </w:rPr>
              <w:t>Mål</w:t>
            </w:r>
            <w:r w:rsidRPr="00632CB3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724" w:type="dxa"/>
            <w:shd w:val="clear" w:color="auto" w:fill="auto"/>
          </w:tcPr>
          <w:p w14:paraId="074FF1F9" w14:textId="77777777" w:rsidR="001F3F7C" w:rsidRPr="00632CB3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rPr>
                <w:rFonts w:cs="Arial"/>
                <w:szCs w:val="20"/>
              </w:rPr>
              <w:t>Målopfyldelse</w:t>
            </w:r>
          </w:p>
        </w:tc>
      </w:tr>
      <w:tr w:rsidR="0040254A" w:rsidRPr="00632CB3" w14:paraId="082EBF74" w14:textId="77777777" w:rsidTr="00760F36">
        <w:tc>
          <w:tcPr>
            <w:tcW w:w="534" w:type="dxa"/>
            <w:shd w:val="clear" w:color="auto" w:fill="auto"/>
          </w:tcPr>
          <w:p w14:paraId="7B8D2656" w14:textId="77777777" w:rsidR="001F3F7C" w:rsidRPr="00632CB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rPr>
                <w:rFonts w:cs="Arial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7104AD3F" w14:textId="77777777" w:rsidR="001F3F7C" w:rsidRPr="00632CB3" w:rsidRDefault="00A32DE2" w:rsidP="00760F36">
            <w:pPr>
              <w:pStyle w:val="Overskrift4"/>
              <w:spacing w:before="120" w:after="120"/>
              <w:rPr>
                <w:i w:val="0"/>
              </w:rPr>
            </w:pPr>
            <w:r w:rsidRPr="00632CB3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2CB3">
              <w:rPr>
                <w:i w:val="0"/>
              </w:rPr>
              <w:instrText xml:space="preserve"> FORMTEXT </w:instrText>
            </w:r>
            <w:r w:rsidRPr="00632CB3">
              <w:rPr>
                <w:i w:val="0"/>
              </w:rPr>
            </w:r>
            <w:r w:rsidRPr="00632CB3">
              <w:rPr>
                <w:i w:val="0"/>
              </w:rPr>
              <w:fldChar w:fldCharType="separate"/>
            </w:r>
            <w:bookmarkStart w:id="0" w:name="_GoBack"/>
            <w:bookmarkEnd w:id="0"/>
            <w:r w:rsidRPr="00632CB3">
              <w:rPr>
                <w:i w:val="0"/>
                <w:noProof/>
              </w:rPr>
              <w:t> </w:t>
            </w:r>
            <w:r w:rsidRPr="00632CB3">
              <w:rPr>
                <w:i w:val="0"/>
                <w:noProof/>
              </w:rPr>
              <w:t> </w:t>
            </w:r>
            <w:r w:rsidRPr="00632CB3">
              <w:rPr>
                <w:i w:val="0"/>
                <w:noProof/>
              </w:rPr>
              <w:t> </w:t>
            </w:r>
            <w:r w:rsidRPr="00632CB3">
              <w:rPr>
                <w:i w:val="0"/>
                <w:noProof/>
              </w:rPr>
              <w:t> </w:t>
            </w:r>
            <w:r w:rsidRPr="00632CB3">
              <w:rPr>
                <w:i w:val="0"/>
                <w:noProof/>
              </w:rPr>
              <w:t> </w:t>
            </w:r>
            <w:r w:rsidRPr="00632CB3">
              <w:rPr>
                <w:i w:val="0"/>
              </w:rPr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5B773B67" w14:textId="77777777" w:rsidR="001F3F7C" w:rsidRPr="00632CB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632CB3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1" w:name="Rulleliste4"/>
            <w:r w:rsidRPr="00632CB3">
              <w:rPr>
                <w:rStyle w:val="Pladsholdertekst"/>
                <w:color w:val="auto"/>
              </w:rPr>
              <w:instrText xml:space="preserve"> FORMDROPDOWN </w:instrText>
            </w:r>
            <w:r w:rsidR="00110F0A">
              <w:rPr>
                <w:rStyle w:val="Pladsholdertekst"/>
                <w:color w:val="auto"/>
              </w:rPr>
            </w:r>
            <w:r w:rsidR="00110F0A">
              <w:rPr>
                <w:rStyle w:val="Pladsholdertekst"/>
                <w:color w:val="auto"/>
              </w:rPr>
              <w:fldChar w:fldCharType="separate"/>
            </w:r>
            <w:r w:rsidRPr="00632CB3">
              <w:rPr>
                <w:rStyle w:val="Pladsholdertekst"/>
                <w:color w:val="auto"/>
              </w:rPr>
              <w:fldChar w:fldCharType="end"/>
            </w:r>
            <w:bookmarkEnd w:id="1"/>
          </w:p>
        </w:tc>
      </w:tr>
      <w:tr w:rsidR="0040254A" w:rsidRPr="00632CB3" w14:paraId="702C0E00" w14:textId="77777777" w:rsidTr="00760F36">
        <w:tc>
          <w:tcPr>
            <w:tcW w:w="534" w:type="dxa"/>
            <w:shd w:val="clear" w:color="auto" w:fill="auto"/>
          </w:tcPr>
          <w:p w14:paraId="0473813D" w14:textId="77777777" w:rsidR="001F3F7C" w:rsidRPr="00632CB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rPr>
                <w:rFonts w:cs="Arial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5E31A832" w14:textId="77777777" w:rsidR="001F3F7C" w:rsidRPr="00632CB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2CB3">
              <w:instrText xml:space="preserve"> FORMTEXT </w:instrText>
            </w:r>
            <w:r w:rsidRPr="00632CB3">
              <w:fldChar w:fldCharType="separate"/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320E785B" w14:textId="77777777" w:rsidR="001F3F7C" w:rsidRPr="00632CB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632CB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632CB3">
              <w:rPr>
                <w:rStyle w:val="Pladsholdertekst"/>
                <w:color w:val="auto"/>
              </w:rPr>
              <w:instrText xml:space="preserve"> FORMDROPDOWN </w:instrText>
            </w:r>
            <w:r w:rsidR="00110F0A">
              <w:rPr>
                <w:rStyle w:val="Pladsholdertekst"/>
                <w:color w:val="auto"/>
              </w:rPr>
            </w:r>
            <w:r w:rsidR="00110F0A">
              <w:rPr>
                <w:rStyle w:val="Pladsholdertekst"/>
                <w:color w:val="auto"/>
              </w:rPr>
              <w:fldChar w:fldCharType="separate"/>
            </w:r>
            <w:r w:rsidRPr="00632CB3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632CB3" w14:paraId="0B39564F" w14:textId="77777777" w:rsidTr="00760F36">
        <w:tc>
          <w:tcPr>
            <w:tcW w:w="534" w:type="dxa"/>
            <w:shd w:val="clear" w:color="auto" w:fill="auto"/>
          </w:tcPr>
          <w:p w14:paraId="6522191F" w14:textId="77777777" w:rsidR="001F3F7C" w:rsidRPr="00632CB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rPr>
                <w:rFonts w:cs="Arial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682AB5AB" w14:textId="77777777" w:rsidR="001F3F7C" w:rsidRPr="00632CB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2CB3">
              <w:instrText xml:space="preserve"> FORMTEXT </w:instrText>
            </w:r>
            <w:r w:rsidRPr="00632CB3">
              <w:fldChar w:fldCharType="separate"/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988412E" w14:textId="77777777" w:rsidR="001F3F7C" w:rsidRPr="00632CB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632CB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632CB3">
              <w:rPr>
                <w:rStyle w:val="Pladsholdertekst"/>
                <w:color w:val="auto"/>
              </w:rPr>
              <w:instrText xml:space="preserve"> FORMDROPDOWN </w:instrText>
            </w:r>
            <w:r w:rsidR="00110F0A">
              <w:rPr>
                <w:rStyle w:val="Pladsholdertekst"/>
                <w:color w:val="auto"/>
              </w:rPr>
            </w:r>
            <w:r w:rsidR="00110F0A">
              <w:rPr>
                <w:rStyle w:val="Pladsholdertekst"/>
                <w:color w:val="auto"/>
              </w:rPr>
              <w:fldChar w:fldCharType="separate"/>
            </w:r>
            <w:r w:rsidRPr="00632CB3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632CB3" w14:paraId="7E22E3FA" w14:textId="77777777" w:rsidTr="00760F36">
        <w:tc>
          <w:tcPr>
            <w:tcW w:w="534" w:type="dxa"/>
            <w:shd w:val="clear" w:color="auto" w:fill="auto"/>
          </w:tcPr>
          <w:p w14:paraId="31B0CAF3" w14:textId="77777777" w:rsidR="001F3F7C" w:rsidRPr="00632CB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rPr>
                <w:rFonts w:cs="Arial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6666933B" w14:textId="77777777" w:rsidR="001F3F7C" w:rsidRPr="00632CB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2CB3">
              <w:instrText xml:space="preserve"> FORMTEXT </w:instrText>
            </w:r>
            <w:r w:rsidRPr="00632CB3">
              <w:fldChar w:fldCharType="separate"/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082B3F2A" w14:textId="77777777" w:rsidR="001F3F7C" w:rsidRPr="00632CB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632CB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632CB3">
              <w:rPr>
                <w:rStyle w:val="Pladsholdertekst"/>
                <w:color w:val="auto"/>
              </w:rPr>
              <w:instrText xml:space="preserve"> FORMDROPDOWN </w:instrText>
            </w:r>
            <w:r w:rsidR="00110F0A">
              <w:rPr>
                <w:rStyle w:val="Pladsholdertekst"/>
                <w:color w:val="auto"/>
              </w:rPr>
            </w:r>
            <w:r w:rsidR="00110F0A">
              <w:rPr>
                <w:rStyle w:val="Pladsholdertekst"/>
                <w:color w:val="auto"/>
              </w:rPr>
              <w:fldChar w:fldCharType="separate"/>
            </w:r>
            <w:r w:rsidRPr="00632CB3">
              <w:rPr>
                <w:rStyle w:val="Pladsholdertekst"/>
                <w:color w:val="auto"/>
              </w:rPr>
              <w:fldChar w:fldCharType="end"/>
            </w:r>
          </w:p>
        </w:tc>
      </w:tr>
      <w:tr w:rsidR="001F3F7C" w:rsidRPr="00632CB3" w14:paraId="1FFA7A41" w14:textId="77777777" w:rsidTr="00760F36">
        <w:tc>
          <w:tcPr>
            <w:tcW w:w="534" w:type="dxa"/>
            <w:shd w:val="clear" w:color="auto" w:fill="auto"/>
          </w:tcPr>
          <w:p w14:paraId="1B90F717" w14:textId="77777777" w:rsidR="001F3F7C" w:rsidRPr="00632CB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rPr>
                <w:rFonts w:cs="Arial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2363FE35" w14:textId="77777777" w:rsidR="001F3F7C" w:rsidRPr="00632CB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2CB3">
              <w:instrText xml:space="preserve"> FORMTEXT </w:instrText>
            </w:r>
            <w:r w:rsidRPr="00632CB3">
              <w:fldChar w:fldCharType="separate"/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E1BEA5B" w14:textId="77777777" w:rsidR="001F3F7C" w:rsidRPr="00632CB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632CB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632CB3">
              <w:rPr>
                <w:rStyle w:val="Pladsholdertekst"/>
                <w:color w:val="auto"/>
              </w:rPr>
              <w:instrText xml:space="preserve"> FORMDROPDOWN </w:instrText>
            </w:r>
            <w:r w:rsidR="00110F0A">
              <w:rPr>
                <w:rStyle w:val="Pladsholdertekst"/>
                <w:color w:val="auto"/>
              </w:rPr>
            </w:r>
            <w:r w:rsidR="00110F0A">
              <w:rPr>
                <w:rStyle w:val="Pladsholdertekst"/>
                <w:color w:val="auto"/>
              </w:rPr>
              <w:fldChar w:fldCharType="separate"/>
            </w:r>
            <w:r w:rsidRPr="00632CB3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6730D73E" w14:textId="77777777" w:rsidR="001F3F7C" w:rsidRPr="00632CB3" w:rsidRDefault="00246A5A" w:rsidP="001F3F7C">
      <w:pPr>
        <w:spacing w:before="120" w:after="120"/>
        <w:rPr>
          <w:rFonts w:cs="Arial"/>
          <w:i/>
          <w:szCs w:val="20"/>
        </w:rPr>
      </w:pPr>
      <w:r w:rsidRPr="00632CB3">
        <w:rPr>
          <w:rFonts w:cs="Arial"/>
          <w:i/>
          <w:szCs w:val="20"/>
        </w:rPr>
        <w:t>Hvad bygger</w:t>
      </w:r>
      <w:r w:rsidR="001F3F7C" w:rsidRPr="00632CB3">
        <w:rPr>
          <w:rFonts w:cs="Arial"/>
          <w:i/>
          <w:szCs w:val="20"/>
        </w:rPr>
        <w:t xml:space="preserve"> vurderingen af </w:t>
      </w:r>
      <w:r w:rsidR="00BE3603" w:rsidRPr="00632CB3">
        <w:rPr>
          <w:rFonts w:cs="Arial"/>
          <w:i/>
          <w:szCs w:val="20"/>
        </w:rPr>
        <w:t>mål</w:t>
      </w:r>
      <w:r w:rsidR="00D5394C" w:rsidRPr="00632CB3">
        <w:rPr>
          <w:rFonts w:cs="Arial"/>
          <w:i/>
          <w:szCs w:val="20"/>
        </w:rPr>
        <w:t>opfyldelsen</w:t>
      </w:r>
      <w:r w:rsidRPr="00632CB3">
        <w:rPr>
          <w:rFonts w:cs="Arial"/>
          <w:i/>
          <w:szCs w:val="20"/>
        </w:rPr>
        <w:t xml:space="preserve"> på</w:t>
      </w:r>
      <w:r w:rsidR="001F3F7C" w:rsidRPr="00632CB3">
        <w:rPr>
          <w:rFonts w:cs="Arial"/>
          <w:i/>
          <w:szCs w:val="20"/>
        </w:rPr>
        <w:t>?</w:t>
      </w:r>
      <w:r w:rsidR="00CE1BBC" w:rsidRPr="00632CB3">
        <w:rPr>
          <w:rFonts w:cs="Arial"/>
          <w:i/>
          <w:szCs w:val="20"/>
        </w:rPr>
        <w:t xml:space="preserve"> Hvilken data og metode er anvendt til at nå frem til konklusionerne om målopfyldelsen?</w:t>
      </w:r>
    </w:p>
    <w:p w14:paraId="57BE583D" w14:textId="77777777" w:rsidR="001A3608" w:rsidRPr="00632CB3" w:rsidRDefault="001A3608" w:rsidP="001A3608">
      <w:pPr>
        <w:spacing w:before="120" w:after="120"/>
      </w:pPr>
      <w:r w:rsidRPr="00632CB3">
        <w:fldChar w:fldCharType="begin">
          <w:ffData>
            <w:name w:val="Tekst1"/>
            <w:enabled/>
            <w:calcOnExit w:val="0"/>
            <w:textInput/>
          </w:ffData>
        </w:fldChar>
      </w:r>
      <w:r w:rsidRPr="00632CB3">
        <w:instrText xml:space="preserve"> FORMTEXT </w:instrText>
      </w:r>
      <w:r w:rsidRPr="00632CB3">
        <w:fldChar w:fldCharType="separate"/>
      </w:r>
      <w:r w:rsidRPr="00632CB3">
        <w:t> </w:t>
      </w:r>
      <w:r w:rsidRPr="00632CB3">
        <w:t> </w:t>
      </w:r>
      <w:r w:rsidRPr="00632CB3">
        <w:t> </w:t>
      </w:r>
      <w:r w:rsidRPr="00632CB3">
        <w:t> </w:t>
      </w:r>
      <w:r w:rsidRPr="00632CB3">
        <w:t> </w:t>
      </w:r>
      <w:r w:rsidRPr="00632CB3">
        <w:fldChar w:fldCharType="end"/>
      </w:r>
    </w:p>
    <w:p w14:paraId="3C4BF985" w14:textId="77777777" w:rsidR="00D5394C" w:rsidRPr="00632CB3" w:rsidRDefault="00D5394C" w:rsidP="00355B6A">
      <w:pPr>
        <w:rPr>
          <w:rFonts w:cs="Arial"/>
          <w:i/>
          <w:szCs w:val="20"/>
        </w:rPr>
      </w:pPr>
    </w:p>
    <w:p w14:paraId="49B04998" w14:textId="77777777" w:rsidR="006E5B18" w:rsidRPr="00632CB3" w:rsidRDefault="006E5B18" w:rsidP="00355B6A">
      <w:pPr>
        <w:rPr>
          <w:rFonts w:cs="Arial"/>
          <w:i/>
          <w:szCs w:val="20"/>
        </w:rPr>
      </w:pPr>
      <w:r w:rsidRPr="00632CB3">
        <w:rPr>
          <w:rFonts w:cs="Arial"/>
          <w:i/>
          <w:szCs w:val="20"/>
        </w:rPr>
        <w:t xml:space="preserve">Uddyb </w:t>
      </w:r>
      <w:r w:rsidR="00387A43" w:rsidRPr="00632CB3">
        <w:rPr>
          <w:rFonts w:cs="Arial"/>
          <w:i/>
          <w:szCs w:val="20"/>
        </w:rPr>
        <w:t>eventuel særlig</w:t>
      </w:r>
      <w:r w:rsidR="00246A5A" w:rsidRPr="00632CB3">
        <w:rPr>
          <w:rFonts w:cs="Arial"/>
          <w:i/>
          <w:szCs w:val="20"/>
        </w:rPr>
        <w:t xml:space="preserve"> </w:t>
      </w:r>
      <w:r w:rsidRPr="00632CB3">
        <w:rPr>
          <w:rFonts w:cs="Arial"/>
          <w:i/>
          <w:szCs w:val="20"/>
        </w:rPr>
        <w:t>erfaring med målopfyldelse</w:t>
      </w:r>
      <w:r w:rsidR="00246A5A" w:rsidRPr="00632CB3">
        <w:rPr>
          <w:rFonts w:cs="Arial"/>
          <w:i/>
          <w:szCs w:val="20"/>
        </w:rPr>
        <w:t>. Har der været særlige</w:t>
      </w:r>
      <w:r w:rsidR="004B70AE" w:rsidRPr="00632CB3">
        <w:rPr>
          <w:rFonts w:cs="Arial"/>
          <w:i/>
          <w:szCs w:val="20"/>
        </w:rPr>
        <w:t xml:space="preserve"> </w:t>
      </w:r>
      <w:r w:rsidR="006F7553" w:rsidRPr="00632CB3">
        <w:rPr>
          <w:rFonts w:cs="Arial"/>
          <w:i/>
          <w:szCs w:val="20"/>
        </w:rPr>
        <w:t>udfordringer</w:t>
      </w:r>
      <w:r w:rsidR="00CE1BBC" w:rsidRPr="00632CB3">
        <w:rPr>
          <w:rFonts w:cs="Arial"/>
          <w:i/>
          <w:szCs w:val="20"/>
        </w:rPr>
        <w:t>,</w:t>
      </w:r>
      <w:r w:rsidR="006F7553" w:rsidRPr="00632CB3">
        <w:rPr>
          <w:rFonts w:cs="Arial"/>
          <w:i/>
          <w:szCs w:val="20"/>
        </w:rPr>
        <w:t xml:space="preserve"> </w:t>
      </w:r>
      <w:r w:rsidR="00CE1BBC" w:rsidRPr="00632CB3">
        <w:rPr>
          <w:rFonts w:cs="Arial"/>
          <w:i/>
          <w:szCs w:val="20"/>
        </w:rPr>
        <w:t xml:space="preserve">observationer </w:t>
      </w:r>
      <w:r w:rsidR="006F7553" w:rsidRPr="00632CB3">
        <w:rPr>
          <w:rFonts w:cs="Arial"/>
          <w:i/>
          <w:szCs w:val="20"/>
        </w:rPr>
        <w:t>eller andet</w:t>
      </w:r>
      <w:r w:rsidR="00246A5A" w:rsidRPr="00632CB3">
        <w:rPr>
          <w:rFonts w:cs="Arial"/>
          <w:i/>
          <w:szCs w:val="20"/>
        </w:rPr>
        <w:t>?</w:t>
      </w:r>
    </w:p>
    <w:p w14:paraId="0B0423BD" w14:textId="00EAC363" w:rsidR="006E5B18" w:rsidRDefault="00632CB3" w:rsidP="006E5B18">
      <w:pPr>
        <w:spacing w:before="120" w:after="120"/>
      </w:pPr>
      <w:r w:rsidRPr="00632CB3">
        <w:fldChar w:fldCharType="begin">
          <w:ffData>
            <w:name w:val="Tekst1"/>
            <w:enabled/>
            <w:calcOnExit w:val="0"/>
            <w:textInput/>
          </w:ffData>
        </w:fldChar>
      </w:r>
      <w:bookmarkStart w:id="2" w:name="Tekst1"/>
      <w:r w:rsidRPr="00632CB3">
        <w:instrText xml:space="preserve"> FORMTEXT </w:instrText>
      </w:r>
      <w:r w:rsidRPr="00632CB3">
        <w:fldChar w:fldCharType="separate"/>
      </w:r>
      <w:r w:rsidRPr="00632CB3">
        <w:rPr>
          <w:noProof/>
        </w:rPr>
        <w:t> </w:t>
      </w:r>
      <w:r w:rsidRPr="00632CB3">
        <w:rPr>
          <w:noProof/>
        </w:rPr>
        <w:t> </w:t>
      </w:r>
      <w:r w:rsidRPr="00632CB3">
        <w:rPr>
          <w:noProof/>
        </w:rPr>
        <w:t> </w:t>
      </w:r>
      <w:r w:rsidRPr="00632CB3">
        <w:rPr>
          <w:noProof/>
        </w:rPr>
        <w:t> </w:t>
      </w:r>
      <w:r w:rsidRPr="00632CB3">
        <w:rPr>
          <w:noProof/>
        </w:rPr>
        <w:t> </w:t>
      </w:r>
      <w:r w:rsidRPr="00632CB3">
        <w:fldChar w:fldCharType="end"/>
      </w:r>
      <w:bookmarkEnd w:id="2"/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110F0A">
        <w:rPr>
          <w:rStyle w:val="Pladsholdertekst"/>
          <w:color w:val="auto"/>
        </w:rPr>
      </w:r>
      <w:r w:rsidR="00110F0A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307EF22" w14:textId="64378E07" w:rsidR="004B70AE" w:rsidRDefault="004B70AE" w:rsidP="004B70AE">
      <w:pPr>
        <w:spacing w:before="120" w:after="120"/>
      </w:pP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AEF5B" w14:textId="77777777" w:rsidR="00110F0A" w:rsidRDefault="00110F0A" w:rsidP="005D1D2F">
      <w:pPr>
        <w:spacing w:line="240" w:lineRule="auto"/>
      </w:pPr>
      <w:r>
        <w:separator/>
      </w:r>
    </w:p>
  </w:endnote>
  <w:endnote w:type="continuationSeparator" w:id="0">
    <w:p w14:paraId="0EDAFE3E" w14:textId="77777777" w:rsidR="00110F0A" w:rsidRDefault="00110F0A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02E739AB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B266A7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A66CA" w14:textId="77777777" w:rsidR="00110F0A" w:rsidRDefault="00110F0A" w:rsidP="005D1D2F">
      <w:pPr>
        <w:spacing w:line="240" w:lineRule="auto"/>
      </w:pPr>
      <w:r>
        <w:separator/>
      </w:r>
    </w:p>
  </w:footnote>
  <w:footnote w:type="continuationSeparator" w:id="0">
    <w:p w14:paraId="688C4241" w14:textId="77777777" w:rsidR="00110F0A" w:rsidRDefault="00110F0A" w:rsidP="005D1D2F">
      <w:pPr>
        <w:spacing w:line="240" w:lineRule="auto"/>
      </w:pPr>
      <w:r>
        <w:continuationSeparator/>
      </w:r>
    </w:p>
  </w:footnote>
  <w:footnote w:id="1">
    <w:p w14:paraId="364058D7" w14:textId="77777777" w:rsidR="001F3F7C" w:rsidRDefault="001F3F7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ocumentProtection w:edit="forms" w:enforcement="1" w:cryptProviderType="rsaAES" w:cryptAlgorithmClass="hash" w:cryptAlgorithmType="typeAny" w:cryptAlgorithmSid="14" w:cryptSpinCount="100000" w:hash="AJOgwwgGRWzaj+9VXKHA6pu1lWWSdJL7zLaCCJuSa6wdqr99je18MUb8uJOsID/ioObQyTJk9BSSBDlLlRviug==" w:salt="itkKhSIB5t8YYITkntSow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5EF4"/>
    <w:rsid w:val="000C3B78"/>
    <w:rsid w:val="000D0A85"/>
    <w:rsid w:val="000F57EC"/>
    <w:rsid w:val="0010141C"/>
    <w:rsid w:val="00110F0A"/>
    <w:rsid w:val="00137837"/>
    <w:rsid w:val="00171A20"/>
    <w:rsid w:val="0017246F"/>
    <w:rsid w:val="001A23A2"/>
    <w:rsid w:val="001A2CC3"/>
    <w:rsid w:val="001A3608"/>
    <w:rsid w:val="001B0CCA"/>
    <w:rsid w:val="001B626C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5234"/>
    <w:rsid w:val="002F7C7F"/>
    <w:rsid w:val="00321CB5"/>
    <w:rsid w:val="00332B21"/>
    <w:rsid w:val="003410B8"/>
    <w:rsid w:val="003472B6"/>
    <w:rsid w:val="00350F41"/>
    <w:rsid w:val="003518C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2CB3"/>
    <w:rsid w:val="006352D2"/>
    <w:rsid w:val="00656958"/>
    <w:rsid w:val="00662C9F"/>
    <w:rsid w:val="00682DDC"/>
    <w:rsid w:val="006E21FC"/>
    <w:rsid w:val="006E5B18"/>
    <w:rsid w:val="006F1ED9"/>
    <w:rsid w:val="006F28FD"/>
    <w:rsid w:val="006F5667"/>
    <w:rsid w:val="006F7553"/>
    <w:rsid w:val="00700202"/>
    <w:rsid w:val="00701678"/>
    <w:rsid w:val="00724C30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856CF"/>
    <w:rsid w:val="00891CBC"/>
    <w:rsid w:val="00895B33"/>
    <w:rsid w:val="008977DF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266A7"/>
    <w:rsid w:val="00B326F0"/>
    <w:rsid w:val="00B37A70"/>
    <w:rsid w:val="00B37FC5"/>
    <w:rsid w:val="00B408B5"/>
    <w:rsid w:val="00B522DF"/>
    <w:rsid w:val="00BC66F4"/>
    <w:rsid w:val="00BD5622"/>
    <w:rsid w:val="00BE3603"/>
    <w:rsid w:val="00BE6441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1F0C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virk.dk/?logon=virksomhed&amp;function=inbox&amp;mailboxid=310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FD8C6-DCAC-4DCB-BEA1-4984D1FB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0</TotalTime>
  <Pages>2</Pages>
  <Words>453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3214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Thea Birkelund Nielsen</cp:lastModifiedBy>
  <cp:revision>2</cp:revision>
  <dcterms:created xsi:type="dcterms:W3CDTF">2022-04-07T12:18:00Z</dcterms:created>
  <dcterms:modified xsi:type="dcterms:W3CDTF">2022-04-07T12:18:00Z</dcterms:modified>
</cp:coreProperties>
</file>