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0C" w:rsidRPr="002B192E" w:rsidRDefault="002B192E" w:rsidP="002B192E">
      <w:pPr>
        <w:pStyle w:val="Titel"/>
        <w:spacing w:after="360"/>
        <w:jc w:val="center"/>
        <w:rPr>
          <w:sz w:val="40"/>
        </w:rPr>
      </w:pPr>
      <w:bookmarkStart w:id="0" w:name="_GoBack"/>
      <w:bookmarkEnd w:id="0"/>
      <w:proofErr w:type="spellStart"/>
      <w:r w:rsidRPr="002B192E">
        <w:rPr>
          <w:sz w:val="40"/>
        </w:rPr>
        <w:t>Workflow</w:t>
      </w:r>
      <w:proofErr w:type="spellEnd"/>
      <w:r w:rsidRPr="002B192E">
        <w:rPr>
          <w:sz w:val="40"/>
        </w:rPr>
        <w:t>: Orientering af borgeren om sagsbehandlerskift</w:t>
      </w:r>
    </w:p>
    <w:p w:rsidR="002B192E" w:rsidRPr="002B192E" w:rsidRDefault="002B192E" w:rsidP="00A2321A">
      <w:pPr>
        <w:keepNext/>
      </w:pPr>
      <w:r>
        <w:rPr>
          <w:noProof/>
          <w:lang w:eastAsia="da-DK"/>
        </w:rPr>
        <w:drawing>
          <wp:inline distT="0" distB="0" distL="0" distR="0">
            <wp:extent cx="8526780" cy="5318760"/>
            <wp:effectExtent l="0" t="0" r="7620" b="0"/>
            <wp:docPr id="2" name="Billede 2" descr="HVIS NY sagsbehandler er kendt:&#10;Først: Områdeleder laver liste over sager og ny sagsbehandler.&#10;Herefter flytter studentermedhjælper sag til ny sagsbehandler i DUBU og sender brev &quot;ny sb&quot; til: Forældremyndighedsindehaver, unge over 15 år, barnets/den unges anbringelsessted.&#10;Herefter: Ny sagsbehandler orienterer sig i forhold til eventuelle aktiviteter og adviser, som er overskredet. Kontakter herefter med henblik på almindelig opfølgning: forældremyndighedsindehaver og barnet/den unge.&#10;HVIS NY sagsbehandler ikke er kendt:&#10;Først: områdeleder laver liste over sager. Studentermedhjælper sender brev &quot;ophør&quot; til: Forældremyndighedsindehaver, unge over 15 år og barnets/den unges anbringelsessted. &#10;Herefter giver områdeleder studentermedhjælper besked om ny sagsbehandlers oplysninger (navn, telefonnummer, tiltrædelsesdato). Studentermedhjælper flytter herefter sag i DUBU og sender brev &quot;ny sb&quot; til: forældremyndighedsindehaver, unge over 15 år og barnets/den unges anbringelsessted.&#10;" title="Arbejdsgang ved sagsbehandlerskif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78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92E" w:rsidRPr="002B192E" w:rsidSect="00D41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96" w:rsidRDefault="006F7B96" w:rsidP="009A0E80">
      <w:pPr>
        <w:spacing w:after="0" w:line="240" w:lineRule="auto"/>
      </w:pPr>
      <w:r>
        <w:separator/>
      </w:r>
    </w:p>
  </w:endnote>
  <w:endnote w:type="continuationSeparator" w:id="0">
    <w:p w:rsidR="006F7B96" w:rsidRDefault="006F7B96" w:rsidP="009A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80" w:rsidRDefault="009A0E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80" w:rsidRDefault="009A0E80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80" w:rsidRDefault="009A0E8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96" w:rsidRDefault="006F7B96" w:rsidP="009A0E80">
      <w:pPr>
        <w:spacing w:after="0" w:line="240" w:lineRule="auto"/>
      </w:pPr>
      <w:r>
        <w:separator/>
      </w:r>
    </w:p>
  </w:footnote>
  <w:footnote w:type="continuationSeparator" w:id="0">
    <w:p w:rsidR="006F7B96" w:rsidRDefault="006F7B96" w:rsidP="009A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80" w:rsidRDefault="009A0E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80" w:rsidRDefault="009A0E8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E80" w:rsidRDefault="009A0E8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0C"/>
    <w:rsid w:val="001C43B9"/>
    <w:rsid w:val="002B192E"/>
    <w:rsid w:val="002B1FF6"/>
    <w:rsid w:val="005E287D"/>
    <w:rsid w:val="006F7B96"/>
    <w:rsid w:val="009A0E80"/>
    <w:rsid w:val="00A2321A"/>
    <w:rsid w:val="00D4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AB68-7D5F-44FA-9E44-203425C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D418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B19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9A0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0E80"/>
  </w:style>
  <w:style w:type="paragraph" w:styleId="Sidefod">
    <w:name w:val="footer"/>
    <w:basedOn w:val="Normal"/>
    <w:link w:val="SidefodTegn"/>
    <w:uiPriority w:val="99"/>
    <w:unhideWhenUsed/>
    <w:rsid w:val="009A0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2021-03-19T07:40:00Z</dcterms:created>
  <dcterms:modified xsi:type="dcterms:W3CDTF">2021-03-19T07:40:00Z</dcterms:modified>
</cp:coreProperties>
</file>