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CD6B46">
      <w:pPr>
        <w:pStyle w:val="Overskrift1"/>
      </w:pPr>
    </w:p>
    <w:p w14:paraId="309E6484" w14:textId="10101D74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B1312F">
        <w:t>til omsorgspladser for borgere i hjemløshed efter indlæggelse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436ED3FA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B1312F">
        <w:rPr>
          <w:rFonts w:cs="Arial"/>
        </w:rPr>
        <w:t>omsorgspladser for borgere i hjemløshed efter indlæggelse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2809B7B0" w:rsidR="00217FED" w:rsidRPr="009F471C" w:rsidRDefault="00217FED" w:rsidP="00C13FAE">
      <w:pPr>
        <w:spacing w:after="0" w:line="240" w:lineRule="auto"/>
        <w:jc w:val="both"/>
        <w:rPr>
          <w:rFonts w:cs="Arial"/>
          <w:b/>
        </w:rPr>
      </w:pPr>
      <w:r w:rsidRPr="009F471C">
        <w:rPr>
          <w:rFonts w:cs="Arial"/>
          <w:b/>
        </w:rPr>
        <w:t>Anslagsbegrænsning</w:t>
      </w:r>
    </w:p>
    <w:p w14:paraId="4E3D8312" w14:textId="29BEE930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9F471C">
        <w:rPr>
          <w:rFonts w:cs="Arial"/>
        </w:rPr>
        <w:t xml:space="preserve">Bemærk, at der er anslagsbegrænsning i tekstfelterne. </w:t>
      </w:r>
      <w:r w:rsidR="003C2D0B" w:rsidRPr="009F471C">
        <w:rPr>
          <w:rFonts w:cs="Arial"/>
        </w:rPr>
        <w:t>Social- og Boligstyrelsen</w:t>
      </w:r>
      <w:r w:rsidR="00F62073" w:rsidRPr="009F471C">
        <w:rPr>
          <w:rFonts w:cs="Arial"/>
        </w:rPr>
        <w:t xml:space="preserve"> har ret til at afvise ansøgninger, som </w:t>
      </w:r>
      <w:r w:rsidRPr="009F471C">
        <w:rPr>
          <w:rFonts w:cs="Arial"/>
        </w:rPr>
        <w:t>ikke overholder</w:t>
      </w:r>
      <w:r w:rsidR="009F471C" w:rsidRPr="009F471C">
        <w:rPr>
          <w:rFonts w:cs="Arial"/>
        </w:rPr>
        <w:t xml:space="preserve"> kravene til anslagsbegrænsning</w:t>
      </w:r>
      <w:r w:rsidR="004106EA">
        <w:rPr>
          <w:rFonts w:cs="Arial"/>
        </w:rPr>
        <w:t xml:space="preserve">. </w:t>
      </w:r>
      <w:r w:rsidR="004106EA">
        <w:rPr>
          <w:rFonts w:cs="Arial"/>
          <w:szCs w:val="20"/>
        </w:rPr>
        <w:t>Der gøres opmærksom på, at de angive anslagsbegrænsninger i ansøgningsskemaets felter gælder for anslag, inkl. mellemrum.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0CF4AA52" w:rsidR="00334EE2" w:rsidRDefault="006437F9" w:rsidP="00334EE2">
      <w:pPr>
        <w:pStyle w:val="Overskrift2"/>
        <w:ind w:left="2608" w:firstLine="1304"/>
      </w:pPr>
      <w:r>
        <w:t>Stamoplysninger</w:t>
      </w:r>
    </w:p>
    <w:p w14:paraId="187C26C6" w14:textId="5E2D9622" w:rsidR="00334EE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334EE2"/>
    <w:p w14:paraId="6048BC8F" w14:textId="0096CC22" w:rsidR="00334EE2" w:rsidRDefault="00334EE2" w:rsidP="00334EE2">
      <w:pPr>
        <w:pStyle w:val="Overskrift3"/>
        <w:jc w:val="both"/>
      </w:pPr>
      <w:r>
        <w:t>Organisationens CVR-nummer</w:t>
      </w:r>
    </w:p>
    <w:p w14:paraId="6176973C" w14:textId="027D7E8B"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</w:p>
    <w:p w14:paraId="1D94B81C" w14:textId="5E2838CE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bookmarkEnd w:id="0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 w:rsidP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334EE2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334EE2">
      <w:pPr>
        <w:spacing w:after="0"/>
      </w:pPr>
    </w:p>
    <w:p w14:paraId="6C5CE473" w14:textId="77777777" w:rsidR="00334EE2" w:rsidRDefault="00334EE2" w:rsidP="00334EE2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 w:rsidP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7C621BF0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 w:rsidP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3D0AAB"/>
    <w:p w14:paraId="23D76B7A" w14:textId="77777777" w:rsidR="00334EE2" w:rsidRDefault="00334EE2" w:rsidP="00334EE2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3D0AA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3D0AAB"/>
    <w:p w14:paraId="112E0EE0" w14:textId="77777777"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6416D19A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3A3B877F" w:rsidR="00C7456B" w:rsidRPr="001E64C9" w:rsidRDefault="006437F9" w:rsidP="00B05C2D">
      <w:pPr>
        <w:pStyle w:val="Overskrift3"/>
        <w:spacing w:before="0"/>
        <w:jc w:val="both"/>
      </w:pPr>
      <w:r>
        <w:t>Projektets titel</w:t>
      </w:r>
    </w:p>
    <w:p w14:paraId="1F2B2CC6" w14:textId="097C1D19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6C61D4D5" w14:textId="27A4A507"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4BDB2CEE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Hvor </w:t>
      </w:r>
      <w:r w:rsidR="006437F9">
        <w:rPr>
          <w:rFonts w:cs="Arial"/>
          <w:i/>
          <w:szCs w:val="20"/>
        </w:rPr>
        <w:t>forventes projektet at blive etableret</w:t>
      </w:r>
      <w:r w:rsidRPr="005C28E7">
        <w:rPr>
          <w:rFonts w:cs="Arial"/>
          <w:i/>
          <w:szCs w:val="20"/>
        </w:rPr>
        <w:t>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</w:t>
      </w:r>
      <w:r w:rsidR="006437F9">
        <w:rPr>
          <w:rFonts w:cs="Arial"/>
          <w:i/>
          <w:szCs w:val="20"/>
        </w:rPr>
        <w:t>, som</w:t>
      </w:r>
      <w:r w:rsidR="00DD3A2A" w:rsidRPr="005C28E7">
        <w:rPr>
          <w:rFonts w:cs="Arial"/>
          <w:i/>
          <w:szCs w:val="20"/>
        </w:rPr>
        <w:t xml:space="preserve">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155A2B37" w14:textId="3AB444D0" w:rsidR="005C28E7" w:rsidRPr="005C28E7" w:rsidRDefault="00B513AC" w:rsidP="005C28E7">
      <w:pPr>
        <w:pStyle w:val="Ingenafstand"/>
        <w:spacing w:line="276" w:lineRule="auto"/>
        <w:jc w:val="both"/>
        <w:rPr>
          <w:rFonts w:ascii="Calibri" w:hAnsi="Calibri"/>
          <w:szCs w:val="20"/>
        </w:rPr>
      </w:pPr>
      <w:r w:rsidRPr="005C28E7">
        <w:rPr>
          <w:rStyle w:val="Pladsholdertekst"/>
          <w:rFonts w:ascii="Calibri" w:hAnsi="Calibri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8E7">
        <w:rPr>
          <w:rStyle w:val="Pladsholdertekst"/>
          <w:rFonts w:ascii="Calibri" w:hAnsi="Calibri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ascii="Calibri" w:hAnsi="Calibri"/>
          <w:color w:val="auto"/>
          <w:szCs w:val="20"/>
        </w:rPr>
      </w:r>
      <w:r w:rsidRPr="005C28E7">
        <w:rPr>
          <w:rStyle w:val="Pladsholdertekst"/>
          <w:rFonts w:ascii="Calibri" w:hAnsi="Calibri"/>
          <w:color w:val="auto"/>
          <w:szCs w:val="20"/>
        </w:rPr>
        <w:fldChar w:fldCharType="separate"/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Pr="005C28E7" w:rsidRDefault="00C7456B" w:rsidP="00B05C2D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000E7E2A" w14:textId="5474F877" w:rsidR="00C7456B" w:rsidRPr="005C28E7" w:rsidRDefault="009A10B8" w:rsidP="00B05C2D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Frivillig organisation"/>
              <w:listEntry w:val="Privat/Andet"/>
            </w:ddList>
          </w:ffData>
        </w:fldChar>
      </w:r>
      <w:bookmarkStart w:id="2" w:name="Rulleliste1"/>
      <w:r>
        <w:rPr>
          <w:rFonts w:cs="Arial"/>
        </w:rPr>
        <w:instrText xml:space="preserve"> FORMDROPDOWN </w:instrText>
      </w:r>
      <w:r w:rsidR="00E47C28">
        <w:rPr>
          <w:rFonts w:cs="Arial"/>
        </w:rPr>
      </w:r>
      <w:r w:rsidR="00E47C2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5EFC4397" w14:textId="32AF87A3" w:rsidR="00DD3A2A" w:rsidRDefault="00DD3A2A" w:rsidP="005C28E7"/>
    <w:p w14:paraId="0EB9DBF7" w14:textId="751D696B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41F1EFAE" w:rsidR="007319F1" w:rsidRDefault="007319F1" w:rsidP="007319F1">
      <w:pPr>
        <w:pStyle w:val="Overskrift2"/>
        <w:jc w:val="center"/>
      </w:pPr>
      <w:r>
        <w:t>Beskrivelse af projektet</w:t>
      </w:r>
    </w:p>
    <w:p w14:paraId="7984C5F7" w14:textId="3086B0C1" w:rsidR="00DE0F2B" w:rsidRPr="00DE0F2B" w:rsidRDefault="00DE0F2B" w:rsidP="00DE0F2B">
      <w:pPr>
        <w:pStyle w:val="Overskrift2"/>
        <w:jc w:val="center"/>
      </w:pPr>
      <w:r>
        <w:t>Ansøgerkreds, formål og målgruppe</w:t>
      </w:r>
    </w:p>
    <w:p w14:paraId="6D47D99F" w14:textId="7F2B61DA" w:rsidR="00C85F29" w:rsidRPr="003B17C4" w:rsidRDefault="00C85F29" w:rsidP="00AA04CB">
      <w:pPr>
        <w:pStyle w:val="Overskrift3"/>
        <w:spacing w:before="0"/>
        <w:jc w:val="both"/>
      </w:pPr>
      <w:r w:rsidRPr="003B17C4">
        <w:t>A</w:t>
      </w:r>
      <w:r w:rsidR="003B17C4" w:rsidRPr="003B17C4">
        <w:t>nsøger</w:t>
      </w:r>
    </w:p>
    <w:p w14:paraId="78748F69" w14:textId="2677CB54" w:rsidR="00C85F29" w:rsidRPr="003B17C4" w:rsidRDefault="00C85F29" w:rsidP="00AA04CB">
      <w:pPr>
        <w:spacing w:after="0"/>
        <w:jc w:val="both"/>
        <w:rPr>
          <w:i/>
        </w:rPr>
      </w:pPr>
      <w:r w:rsidRPr="003B17C4">
        <w:rPr>
          <w:i/>
        </w:rPr>
        <w:t>Beskriv kort</w:t>
      </w:r>
      <w:r w:rsidR="001F0FE4" w:rsidRPr="003B17C4">
        <w:rPr>
          <w:i/>
        </w:rPr>
        <w:t xml:space="preserve"> </w:t>
      </w:r>
      <w:r w:rsidR="00094BEB">
        <w:rPr>
          <w:i/>
        </w:rPr>
        <w:t xml:space="preserve">den </w:t>
      </w:r>
      <w:r w:rsidR="001F0FE4" w:rsidRPr="003B17C4">
        <w:rPr>
          <w:i/>
        </w:rPr>
        <w:t>ansøgende organisation</w:t>
      </w:r>
      <w:r w:rsidR="00094BEB">
        <w:rPr>
          <w:i/>
        </w:rPr>
        <w:t>,</w:t>
      </w:r>
      <w:r w:rsidR="001F0FE4" w:rsidRPr="003B17C4">
        <w:rPr>
          <w:i/>
        </w:rPr>
        <w:t xml:space="preserve"> herunder organisationens overordnede formål og arbejde</w:t>
      </w:r>
      <w:r w:rsidR="00947005" w:rsidRPr="003B17C4">
        <w:rPr>
          <w:i/>
        </w:rPr>
        <w:t>. Læs om ansøgerkredsen i ansøg</w:t>
      </w:r>
      <w:r w:rsidR="006F4827">
        <w:rPr>
          <w:i/>
        </w:rPr>
        <w:t>ningsvejledningens afsnit 3</w:t>
      </w:r>
      <w:r w:rsidR="00431052">
        <w:rPr>
          <w:i/>
        </w:rPr>
        <w:t>.</w:t>
      </w:r>
      <w:r w:rsidR="003B17C4">
        <w:rPr>
          <w:i/>
        </w:rPr>
        <w:t xml:space="preserve"> (maks.</w:t>
      </w:r>
      <w:r w:rsidR="00CD7734">
        <w:rPr>
          <w:i/>
        </w:rPr>
        <w:t xml:space="preserve"> 12</w:t>
      </w:r>
      <w:r w:rsidR="00947005" w:rsidRPr="003B17C4">
        <w:rPr>
          <w:i/>
        </w:rPr>
        <w:t>00 anslag)</w:t>
      </w:r>
    </w:p>
    <w:p w14:paraId="71C8B1D4" w14:textId="669ECE03" w:rsidR="00B05C2D" w:rsidRPr="003B17C4" w:rsidRDefault="00256E4D" w:rsidP="003B17C4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lastRenderedPageBreak/>
        <w:t>Projektets formål</w:t>
      </w:r>
    </w:p>
    <w:p w14:paraId="2C2ACA4F" w14:textId="19BE1654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19643C">
        <w:rPr>
          <w:rFonts w:cs="Arial"/>
          <w:i/>
          <w:szCs w:val="20"/>
        </w:rPr>
        <w:t>Beskriv kort projektets formål. Læs om ansøgningspuljens formål i ansøgningsvejledningens a</w:t>
      </w:r>
      <w:r w:rsidR="00270B85" w:rsidRPr="0019643C">
        <w:rPr>
          <w:rFonts w:cs="Arial"/>
          <w:i/>
          <w:szCs w:val="20"/>
        </w:rPr>
        <w:t xml:space="preserve">fsnit </w:t>
      </w:r>
      <w:r w:rsidR="0019643C" w:rsidRPr="0019643C">
        <w:rPr>
          <w:rFonts w:cs="Arial"/>
          <w:i/>
          <w:szCs w:val="20"/>
        </w:rPr>
        <w:t>2</w:t>
      </w:r>
      <w:r w:rsidR="00270B85" w:rsidRPr="0019643C">
        <w:rPr>
          <w:rFonts w:cs="Arial"/>
          <w:i/>
          <w:szCs w:val="20"/>
        </w:rPr>
        <w:t xml:space="preserve"> samt a</w:t>
      </w:r>
      <w:r w:rsidRPr="0019643C">
        <w:rPr>
          <w:rFonts w:cs="Arial"/>
          <w:i/>
          <w:szCs w:val="20"/>
        </w:rPr>
        <w:t>fsnit</w:t>
      </w:r>
      <w:r w:rsidR="0019643C" w:rsidRPr="0019643C">
        <w:rPr>
          <w:rFonts w:cs="Arial"/>
          <w:i/>
          <w:szCs w:val="20"/>
        </w:rPr>
        <w:t xml:space="preserve"> 8</w:t>
      </w:r>
      <w:r w:rsidRPr="0019643C">
        <w:rPr>
          <w:rFonts w:cs="Arial"/>
          <w:i/>
          <w:szCs w:val="20"/>
        </w:rPr>
        <w:t xml:space="preserve">, </w:t>
      </w:r>
      <w:r w:rsidR="0019643C" w:rsidRPr="0019643C">
        <w:rPr>
          <w:rFonts w:cs="Arial"/>
          <w:i/>
          <w:szCs w:val="20"/>
        </w:rPr>
        <w:t>Ad</w:t>
      </w:r>
      <w:r w:rsidRPr="0019643C">
        <w:rPr>
          <w:rFonts w:cs="Arial"/>
          <w:i/>
          <w:szCs w:val="20"/>
        </w:rPr>
        <w:t xml:space="preserve"> </w:t>
      </w:r>
      <w:r w:rsidR="0019643C" w:rsidRPr="0019643C">
        <w:rPr>
          <w:rFonts w:cs="Arial"/>
          <w:i/>
          <w:szCs w:val="20"/>
        </w:rPr>
        <w:t>1)</w:t>
      </w:r>
      <w:r w:rsidR="00431052">
        <w:rPr>
          <w:rFonts w:cs="Arial"/>
          <w:i/>
          <w:szCs w:val="20"/>
        </w:rPr>
        <w:t>.</w:t>
      </w:r>
      <w:r w:rsidR="0019643C">
        <w:rPr>
          <w:rFonts w:cs="Arial"/>
          <w:i/>
          <w:szCs w:val="20"/>
        </w:rPr>
        <w:t xml:space="preserve"> </w:t>
      </w:r>
      <w:r w:rsidRPr="0019643C">
        <w:rPr>
          <w:rFonts w:cs="Arial"/>
          <w:i/>
          <w:szCs w:val="20"/>
        </w:rPr>
        <w:t>(</w:t>
      </w:r>
      <w:r w:rsidR="0019643C" w:rsidRPr="0019643C">
        <w:rPr>
          <w:rFonts w:cs="Arial"/>
          <w:i/>
          <w:szCs w:val="20"/>
        </w:rPr>
        <w:t xml:space="preserve">maks. </w:t>
      </w:r>
      <w:r w:rsidRPr="0019643C">
        <w:rPr>
          <w:rFonts w:cs="Arial"/>
          <w:i/>
          <w:szCs w:val="20"/>
        </w:rPr>
        <w:t>1200 anslag)</w:t>
      </w:r>
    </w:p>
    <w:p w14:paraId="009FF09A" w14:textId="0C5D8616" w:rsidR="007319F1" w:rsidRPr="00780A81" w:rsidRDefault="00C84696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6236A1D2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19643C">
        <w:rPr>
          <w:rFonts w:cs="Arial"/>
          <w:i/>
          <w:szCs w:val="20"/>
        </w:rPr>
        <w:t>Beskriv kort og præcist den målgruppe, der er omfattet af projektet, herunder hvad der kendetegner målgruppen. Læs om ansøgningspuljens målgruppe i ansøgningsvejledningens a</w:t>
      </w:r>
      <w:r w:rsidR="00270B85" w:rsidRPr="0019643C">
        <w:rPr>
          <w:rFonts w:cs="Arial"/>
          <w:i/>
          <w:szCs w:val="20"/>
        </w:rPr>
        <w:t>fsnit</w:t>
      </w:r>
      <w:r w:rsidR="0019643C" w:rsidRPr="0019643C">
        <w:rPr>
          <w:rFonts w:cs="Arial"/>
          <w:i/>
          <w:szCs w:val="20"/>
        </w:rPr>
        <w:t xml:space="preserve"> 4</w:t>
      </w:r>
      <w:r w:rsidR="00270B85" w:rsidRPr="0019643C">
        <w:rPr>
          <w:rFonts w:cs="Arial"/>
          <w:i/>
          <w:szCs w:val="20"/>
        </w:rPr>
        <w:t xml:space="preserve"> </w:t>
      </w:r>
      <w:r w:rsidR="0019643C" w:rsidRPr="0019643C">
        <w:rPr>
          <w:rFonts w:cs="Arial"/>
          <w:i/>
          <w:szCs w:val="20"/>
        </w:rPr>
        <w:t>samt afsnit 8, Ad 1)</w:t>
      </w:r>
      <w:r w:rsidR="00431052">
        <w:rPr>
          <w:rFonts w:cs="Arial"/>
          <w:i/>
          <w:szCs w:val="20"/>
        </w:rPr>
        <w:t>.</w:t>
      </w:r>
      <w:r w:rsidRPr="0019643C">
        <w:rPr>
          <w:rFonts w:cs="Arial"/>
          <w:i/>
          <w:szCs w:val="20"/>
        </w:rPr>
        <w:t xml:space="preserve"> (</w:t>
      </w:r>
      <w:r w:rsidR="0019643C" w:rsidRPr="0019643C">
        <w:rPr>
          <w:rFonts w:cs="Arial"/>
          <w:i/>
          <w:szCs w:val="20"/>
        </w:rPr>
        <w:t>maks.12</w:t>
      </w:r>
      <w:r w:rsidRPr="0019643C">
        <w:rPr>
          <w:rFonts w:cs="Arial"/>
          <w:i/>
          <w:szCs w:val="20"/>
        </w:rPr>
        <w:t>00 anslag)</w:t>
      </w:r>
    </w:p>
    <w:p w14:paraId="3D89AA9D" w14:textId="02107798" w:rsidR="00762357" w:rsidRPr="00C32857" w:rsidRDefault="00C84696" w:rsidP="00C32857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CC2EC13" w14:textId="43D868CE" w:rsidR="00DE0F2B" w:rsidRPr="00DE0F2B" w:rsidRDefault="00DE0F2B" w:rsidP="00DE0F2B">
      <w:pPr>
        <w:pStyle w:val="Overskrift2"/>
        <w:jc w:val="center"/>
      </w:pPr>
      <w:r>
        <w:t>Faglige krav</w:t>
      </w:r>
    </w:p>
    <w:p w14:paraId="7EF42378" w14:textId="77777777" w:rsidR="00477D24" w:rsidRDefault="00477D24" w:rsidP="00477D24">
      <w:pPr>
        <w:pStyle w:val="Overskrift3"/>
      </w:pPr>
      <w:r>
        <w:t>Sundhedsfagligt personale – antal og baggrund</w:t>
      </w:r>
    </w:p>
    <w:p w14:paraId="7701B364" w14:textId="77777777" w:rsidR="00477D24" w:rsidRDefault="00477D24" w:rsidP="00477D24">
      <w:pPr>
        <w:rPr>
          <w:rFonts w:cs="Arial"/>
          <w:i/>
          <w:szCs w:val="20"/>
        </w:rPr>
      </w:pPr>
      <w:r w:rsidRPr="00762357">
        <w:rPr>
          <w:i/>
        </w:rPr>
        <w:t>Beskriv</w:t>
      </w:r>
      <w:r>
        <w:rPr>
          <w:i/>
        </w:rPr>
        <w:t xml:space="preserve"> kort</w:t>
      </w:r>
      <w:r w:rsidRPr="00762357">
        <w:rPr>
          <w:i/>
        </w:rPr>
        <w:t xml:space="preserve"> det </w:t>
      </w:r>
      <w:r>
        <w:rPr>
          <w:i/>
        </w:rPr>
        <w:t>sundhedsfaglige</w:t>
      </w:r>
      <w:r w:rsidRPr="00762357">
        <w:rPr>
          <w:i/>
        </w:rPr>
        <w:t xml:space="preserve"> personale, som man forventer at ansætte i projektperioden, herunder deres uddannelsesbaggrund. Læs mere herom </w:t>
      </w:r>
      <w:r w:rsidRPr="00762357">
        <w:rPr>
          <w:rFonts w:cs="Arial"/>
          <w:i/>
          <w:szCs w:val="20"/>
        </w:rPr>
        <w:t>i ansøgningsvejledningens afsnit 6.</w:t>
      </w:r>
      <w:r>
        <w:rPr>
          <w:rFonts w:cs="Arial"/>
          <w:i/>
          <w:szCs w:val="20"/>
        </w:rPr>
        <w:t>3</w:t>
      </w:r>
      <w:r w:rsidRPr="00762357">
        <w:rPr>
          <w:rFonts w:cs="Arial"/>
          <w:i/>
          <w:szCs w:val="20"/>
        </w:rPr>
        <w:t xml:space="preserve"> samt afsnit 8, Ad 2). </w:t>
      </w:r>
      <w:r>
        <w:rPr>
          <w:rFonts w:cs="Arial"/>
          <w:i/>
          <w:szCs w:val="20"/>
        </w:rPr>
        <w:t>(maks. 1000 anslag)</w:t>
      </w:r>
    </w:p>
    <w:p w14:paraId="5B94BA1E" w14:textId="18A08EF7" w:rsidR="00477D24" w:rsidRDefault="00256E4D" w:rsidP="00477D24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357B328" w14:textId="77777777" w:rsidR="00477D24" w:rsidRDefault="00477D24" w:rsidP="00477D24">
      <w:pPr>
        <w:pStyle w:val="Overskrift3"/>
      </w:pPr>
    </w:p>
    <w:p w14:paraId="73B4E4F7" w14:textId="281D9E89" w:rsidR="00477D24" w:rsidRDefault="00477D24" w:rsidP="00477D24">
      <w:pPr>
        <w:pStyle w:val="Overskrift3"/>
      </w:pPr>
      <w:r>
        <w:t>Sundhedsfagligt personale - opgaver</w:t>
      </w:r>
    </w:p>
    <w:p w14:paraId="7DC0D049" w14:textId="6817EE84" w:rsidR="00477D24" w:rsidRDefault="00477D24" w:rsidP="00477D24">
      <w:pPr>
        <w:rPr>
          <w:rFonts w:cs="Arial"/>
          <w:i/>
          <w:szCs w:val="20"/>
        </w:rPr>
      </w:pPr>
      <w:r w:rsidRPr="00762357">
        <w:rPr>
          <w:i/>
        </w:rPr>
        <w:t>Beskriv</w:t>
      </w:r>
      <w:r>
        <w:rPr>
          <w:i/>
        </w:rPr>
        <w:t xml:space="preserve"> hvilke opgaver, som det sundhedsfaglige personale forventes at udføre, både ift. den daglige drift af omsorgspladserne og ift. at understøtte borgernes restitution</w:t>
      </w:r>
      <w:r w:rsidRPr="00762357">
        <w:rPr>
          <w:i/>
        </w:rPr>
        <w:t xml:space="preserve">. </w:t>
      </w:r>
      <w:r w:rsidR="00D00090" w:rsidRPr="00797CAE">
        <w:rPr>
          <w:i/>
        </w:rPr>
        <w:t>Beskriv</w:t>
      </w:r>
      <w:r w:rsidR="00D00090">
        <w:rPr>
          <w:i/>
        </w:rPr>
        <w:t xml:space="preserve"> endvidere</w:t>
      </w:r>
      <w:r w:rsidR="00D00090" w:rsidRPr="00797CAE">
        <w:rPr>
          <w:i/>
        </w:rPr>
        <w:t xml:space="preserve"> hvilke roller, som de relevante s</w:t>
      </w:r>
      <w:r w:rsidR="00D00090">
        <w:rPr>
          <w:i/>
        </w:rPr>
        <w:t>undhedsfaglige</w:t>
      </w:r>
      <w:r w:rsidR="00D00090" w:rsidRPr="00797CAE">
        <w:rPr>
          <w:i/>
        </w:rPr>
        <w:t xml:space="preserve"> medarbejdere forventes at få </w:t>
      </w:r>
      <w:r w:rsidR="00D00090" w:rsidRPr="00797CAE">
        <w:rPr>
          <w:rFonts w:cs="Arial"/>
          <w:i/>
          <w:szCs w:val="20"/>
        </w:rPr>
        <w:t>ift. brobygning til andre indsatser og ift. at understøtte overgangen mellem regionen og kommunen.</w:t>
      </w:r>
      <w:r w:rsidR="00D00090">
        <w:rPr>
          <w:rFonts w:cs="Arial"/>
          <w:i/>
          <w:szCs w:val="20"/>
        </w:rPr>
        <w:t xml:space="preserve"> </w:t>
      </w:r>
      <w:r w:rsidRPr="00762357">
        <w:rPr>
          <w:i/>
        </w:rPr>
        <w:t xml:space="preserve">Læs mere herom </w:t>
      </w:r>
      <w:r w:rsidRPr="00762357">
        <w:rPr>
          <w:rFonts w:cs="Arial"/>
          <w:i/>
          <w:szCs w:val="20"/>
        </w:rPr>
        <w:t xml:space="preserve">i ansøgningsvejledningens afsnit </w:t>
      </w:r>
      <w:r>
        <w:rPr>
          <w:rFonts w:cs="Arial"/>
          <w:i/>
          <w:szCs w:val="20"/>
        </w:rPr>
        <w:t>6.1-</w:t>
      </w:r>
      <w:r w:rsidRPr="00762357">
        <w:rPr>
          <w:rFonts w:cs="Arial"/>
          <w:i/>
          <w:szCs w:val="20"/>
        </w:rPr>
        <w:t xml:space="preserve">6.4 samt afsnit 8, Ad 2). </w:t>
      </w:r>
      <w:r>
        <w:rPr>
          <w:rFonts w:cs="Arial"/>
          <w:i/>
          <w:szCs w:val="20"/>
        </w:rPr>
        <w:t>(m</w:t>
      </w:r>
      <w:r w:rsidR="00284ADD">
        <w:rPr>
          <w:rFonts w:cs="Arial"/>
          <w:i/>
          <w:szCs w:val="20"/>
        </w:rPr>
        <w:t>aks. 36</w:t>
      </w:r>
      <w:r>
        <w:rPr>
          <w:rFonts w:cs="Arial"/>
          <w:i/>
          <w:szCs w:val="20"/>
        </w:rPr>
        <w:t>00 anslag)</w:t>
      </w:r>
    </w:p>
    <w:p w14:paraId="3C69D9D0" w14:textId="06645C63" w:rsidR="00477D24" w:rsidRPr="00477D24" w:rsidRDefault="00256E4D" w:rsidP="00477D24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1AE3B01" w14:textId="77777777" w:rsidR="00477D24" w:rsidRDefault="00477D24" w:rsidP="00477D24">
      <w:pPr>
        <w:pStyle w:val="Overskrift3"/>
      </w:pPr>
    </w:p>
    <w:p w14:paraId="7EAB0D52" w14:textId="5F24611B" w:rsidR="00477D24" w:rsidRDefault="00477D24" w:rsidP="00477D24">
      <w:pPr>
        <w:pStyle w:val="Overskrift3"/>
      </w:pPr>
      <w:r>
        <w:t>Sundhedsfagligt personale – autorisation</w:t>
      </w:r>
    </w:p>
    <w:p w14:paraId="4CDA16DE" w14:textId="247DD364" w:rsidR="00477D24" w:rsidRPr="00477D24" w:rsidRDefault="00477D24" w:rsidP="00477D24">
      <w:pPr>
        <w:rPr>
          <w:i/>
        </w:rPr>
      </w:pPr>
      <w:r>
        <w:rPr>
          <w:rFonts w:cs="Arial"/>
          <w:i/>
          <w:szCs w:val="20"/>
        </w:rPr>
        <w:t>Ansøgere</w:t>
      </w:r>
      <w:r w:rsidRPr="00477D24">
        <w:rPr>
          <w:rFonts w:cs="Arial"/>
          <w:i/>
          <w:szCs w:val="20"/>
        </w:rPr>
        <w:t xml:space="preserve"> forpligte</w:t>
      </w:r>
      <w:r>
        <w:rPr>
          <w:rFonts w:cs="Arial"/>
          <w:i/>
          <w:szCs w:val="20"/>
        </w:rPr>
        <w:t>r</w:t>
      </w:r>
      <w:r w:rsidRPr="00477D24">
        <w:rPr>
          <w:rFonts w:cs="Arial"/>
          <w:i/>
          <w:szCs w:val="20"/>
        </w:rPr>
        <w:t xml:space="preserve"> sig til at tilknytte autoriseret sundhedsfaglig personale og følge de sundhedsfaglige regler, jf. autorisationsloven.</w:t>
      </w:r>
    </w:p>
    <w:p w14:paraId="2339072C" w14:textId="4C96B58F" w:rsidR="00477D24" w:rsidRDefault="00DD365D" w:rsidP="00DD365D">
      <w:pPr>
        <w:spacing w:after="0"/>
        <w:rPr>
          <w:rFonts w:ascii="MS Gothic" w:eastAsia="MS Gothic" w:hAnsi="MS Gothic"/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 w:rsidR="00814AA5"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 w:rsidR="00814AA5">
        <w:rPr>
          <w:rFonts w:ascii="MS Gothic" w:eastAsia="MS Gothic" w:hAnsi="MS Gothic"/>
          <w:i/>
        </w:rPr>
        <w:instrText xml:space="preserve"> FORMCHECKBOX </w:instrText>
      </w:r>
      <w:r w:rsidR="00E47C28">
        <w:rPr>
          <w:rFonts w:ascii="MS Gothic" w:eastAsia="MS Gothic" w:hAnsi="MS Gothic"/>
          <w:i/>
        </w:rPr>
      </w:r>
      <w:r w:rsidR="00E47C28">
        <w:rPr>
          <w:rFonts w:ascii="MS Gothic" w:eastAsia="MS Gothic" w:hAnsi="MS Gothic"/>
          <w:i/>
        </w:rPr>
        <w:fldChar w:fldCharType="separate"/>
      </w:r>
      <w:r w:rsidR="00814AA5">
        <w:rPr>
          <w:rFonts w:ascii="MS Gothic" w:eastAsia="MS Gothic" w:hAnsi="MS Gothic"/>
          <w:i/>
        </w:rPr>
        <w:fldChar w:fldCharType="end"/>
      </w:r>
      <w:bookmarkEnd w:id="3"/>
    </w:p>
    <w:p w14:paraId="1C045AC9" w14:textId="1A2FEDA4" w:rsidR="00DD365D" w:rsidRDefault="00DD365D" w:rsidP="00DD365D">
      <w:pPr>
        <w:spacing w:after="0"/>
        <w:rPr>
          <w:i/>
        </w:rPr>
      </w:pPr>
    </w:p>
    <w:p w14:paraId="102BFB17" w14:textId="77777777" w:rsidR="000A0AEE" w:rsidRDefault="000A0AEE" w:rsidP="000A0AEE">
      <w:pPr>
        <w:pStyle w:val="Overskrift3"/>
      </w:pPr>
      <w:r>
        <w:t>Sygepleje og medicinhåndtering</w:t>
      </w:r>
    </w:p>
    <w:p w14:paraId="024C567C" w14:textId="77777777" w:rsidR="000A0AEE" w:rsidRDefault="000A0AEE" w:rsidP="000A0AEE">
      <w:pPr>
        <w:rPr>
          <w:rFonts w:cs="Arial"/>
          <w:i/>
          <w:szCs w:val="20"/>
        </w:rPr>
      </w:pPr>
      <w:r w:rsidRPr="00C418C0">
        <w:rPr>
          <w:rFonts w:cs="Arial"/>
          <w:i/>
          <w:szCs w:val="20"/>
        </w:rPr>
        <w:t>Ansøger forpligter sig til at tilbyde sygepleje og medicinhåndtering til målgruppen i overensstemmelse med de sundhedsfaglige regler, jf. vejledning på området fra Styrelsen for Patientsikkerhed.</w:t>
      </w:r>
    </w:p>
    <w:p w14:paraId="3BBC78EE" w14:textId="4F7EB8AC" w:rsidR="000A0AEE" w:rsidRPr="000A0AEE" w:rsidRDefault="000A0AEE" w:rsidP="00DD365D">
      <w:pPr>
        <w:spacing w:after="0"/>
        <w:rPr>
          <w:rFonts w:ascii="MS Gothic" w:eastAsia="MS Gothic" w:hAnsi="MS Gothic"/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  <w:i/>
        </w:rPr>
        <w:instrText xml:space="preserve"> </w:instrText>
      </w:r>
      <w:r>
        <w:rPr>
          <w:rFonts w:ascii="MS Gothic" w:eastAsia="MS Gothic" w:hAnsi="MS Gothic" w:hint="eastAsia"/>
          <w:i/>
        </w:rPr>
        <w:instrText>FORMCHECKBOX</w:instrText>
      </w:r>
      <w:r>
        <w:rPr>
          <w:rFonts w:ascii="MS Gothic" w:eastAsia="MS Gothic" w:hAnsi="MS Gothic"/>
          <w:i/>
        </w:rPr>
        <w:instrText xml:space="preserve"> </w:instrText>
      </w:r>
      <w:r w:rsidR="00E47C28">
        <w:rPr>
          <w:rFonts w:ascii="MS Gothic" w:eastAsia="MS Gothic" w:hAnsi="MS Gothic"/>
          <w:i/>
        </w:rPr>
      </w:r>
      <w:r w:rsidR="00E47C28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</w:p>
    <w:p w14:paraId="6690D1DA" w14:textId="524459E2" w:rsidR="00762357" w:rsidRDefault="00762357" w:rsidP="00762357">
      <w:pPr>
        <w:pStyle w:val="Overskrift3"/>
      </w:pPr>
      <w:r>
        <w:t>Socialfagligt personale</w:t>
      </w:r>
      <w:r w:rsidR="00395973">
        <w:t xml:space="preserve"> – antal og baggrund</w:t>
      </w:r>
    </w:p>
    <w:p w14:paraId="576C4919" w14:textId="6E0313A1" w:rsidR="00762357" w:rsidRDefault="00762357" w:rsidP="00762357">
      <w:pPr>
        <w:rPr>
          <w:rFonts w:cs="Arial"/>
          <w:i/>
          <w:szCs w:val="20"/>
        </w:rPr>
      </w:pPr>
      <w:r w:rsidRPr="00762357">
        <w:rPr>
          <w:i/>
        </w:rPr>
        <w:t>Beskriv</w:t>
      </w:r>
      <w:r>
        <w:rPr>
          <w:i/>
        </w:rPr>
        <w:t xml:space="preserve"> kort</w:t>
      </w:r>
      <w:r w:rsidRPr="00762357">
        <w:rPr>
          <w:i/>
        </w:rPr>
        <w:t xml:space="preserve"> det socialfaglige personale, som man forventer at ansætte i projektperioden, herunder </w:t>
      </w:r>
      <w:r w:rsidR="00395973">
        <w:rPr>
          <w:i/>
        </w:rPr>
        <w:t xml:space="preserve">antal medarbejdere og </w:t>
      </w:r>
      <w:r w:rsidRPr="00762357">
        <w:rPr>
          <w:i/>
        </w:rPr>
        <w:t xml:space="preserve">deres uddannelsesbaggrund. Læs mere herom </w:t>
      </w:r>
      <w:r w:rsidRPr="00762357">
        <w:rPr>
          <w:rFonts w:cs="Arial"/>
          <w:i/>
          <w:szCs w:val="20"/>
        </w:rPr>
        <w:t xml:space="preserve">i ansøgningsvejledningens afsnit 6.4 samt afsnit 8, Ad 2). </w:t>
      </w:r>
      <w:r>
        <w:rPr>
          <w:rFonts w:cs="Arial"/>
          <w:i/>
          <w:szCs w:val="20"/>
        </w:rPr>
        <w:t>(maks. 1000 anslag)</w:t>
      </w:r>
    </w:p>
    <w:p w14:paraId="1359ABC9" w14:textId="185EB28C" w:rsidR="00762357" w:rsidRDefault="00C84696" w:rsidP="00762357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665841B" w14:textId="77777777" w:rsidR="00477D24" w:rsidRDefault="00477D24" w:rsidP="00762357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37519516" w14:textId="34C0A6AB" w:rsidR="00762357" w:rsidRDefault="00762357" w:rsidP="00762357">
      <w:pPr>
        <w:pStyle w:val="Overskrift3"/>
      </w:pPr>
      <w:r>
        <w:t>Socialfagligt personale</w:t>
      </w:r>
      <w:r w:rsidR="00395973">
        <w:t xml:space="preserve"> – opgaver</w:t>
      </w:r>
    </w:p>
    <w:p w14:paraId="4FD12E2E" w14:textId="552F8E55" w:rsidR="00762357" w:rsidRDefault="00762357" w:rsidP="00762357">
      <w:pPr>
        <w:rPr>
          <w:rFonts w:cs="Arial"/>
          <w:i/>
          <w:szCs w:val="20"/>
        </w:rPr>
      </w:pPr>
      <w:r w:rsidRPr="00762357">
        <w:rPr>
          <w:i/>
        </w:rPr>
        <w:t>Beskriv</w:t>
      </w:r>
      <w:r>
        <w:rPr>
          <w:i/>
        </w:rPr>
        <w:t xml:space="preserve"> hvilke opgaver, som det socialfaglige personale forventes at udføre, både ift. den daglige drift af omsorgspladserne og ift. at understøtte borgernes recovery</w:t>
      </w:r>
      <w:r w:rsidRPr="00762357">
        <w:rPr>
          <w:i/>
        </w:rPr>
        <w:t xml:space="preserve">. </w:t>
      </w:r>
      <w:r w:rsidR="00D00090" w:rsidRPr="00797CAE">
        <w:rPr>
          <w:i/>
        </w:rPr>
        <w:t>Beskriv</w:t>
      </w:r>
      <w:r w:rsidR="00D00090">
        <w:rPr>
          <w:i/>
        </w:rPr>
        <w:t xml:space="preserve"> endvidere</w:t>
      </w:r>
      <w:r w:rsidR="00D00090" w:rsidRPr="00797CAE">
        <w:rPr>
          <w:i/>
        </w:rPr>
        <w:t xml:space="preserve"> hvilke roller, som de relevante socialfaglige medarbejdere forventes at få </w:t>
      </w:r>
      <w:r w:rsidR="00D00090" w:rsidRPr="00797CAE">
        <w:rPr>
          <w:rFonts w:cs="Arial"/>
          <w:i/>
          <w:szCs w:val="20"/>
        </w:rPr>
        <w:t xml:space="preserve">ift. brobygning til andre indsatser og ift. at understøtte </w:t>
      </w:r>
      <w:r w:rsidR="00D00090" w:rsidRPr="00797CAE">
        <w:rPr>
          <w:rFonts w:cs="Arial"/>
          <w:i/>
          <w:szCs w:val="20"/>
        </w:rPr>
        <w:lastRenderedPageBreak/>
        <w:t>overgangen mellem regionen og kommunen.</w:t>
      </w:r>
      <w:r w:rsidR="00D00090">
        <w:rPr>
          <w:rFonts w:cs="Arial"/>
          <w:i/>
          <w:szCs w:val="20"/>
        </w:rPr>
        <w:t xml:space="preserve"> </w:t>
      </w:r>
      <w:r w:rsidRPr="00762357">
        <w:rPr>
          <w:i/>
        </w:rPr>
        <w:t xml:space="preserve">Læs mere herom </w:t>
      </w:r>
      <w:r w:rsidRPr="00762357">
        <w:rPr>
          <w:rFonts w:cs="Arial"/>
          <w:i/>
          <w:szCs w:val="20"/>
        </w:rPr>
        <w:t xml:space="preserve">i ansøgningsvejledningens afsnit </w:t>
      </w:r>
      <w:r w:rsidR="00395973">
        <w:rPr>
          <w:rFonts w:cs="Arial"/>
          <w:i/>
          <w:szCs w:val="20"/>
        </w:rPr>
        <w:t>6.1-</w:t>
      </w:r>
      <w:r w:rsidRPr="00762357">
        <w:rPr>
          <w:rFonts w:cs="Arial"/>
          <w:i/>
          <w:szCs w:val="20"/>
        </w:rPr>
        <w:t xml:space="preserve">6.4 samt afsnit 8, Ad 2). </w:t>
      </w:r>
      <w:r w:rsidR="00071AED">
        <w:rPr>
          <w:rFonts w:cs="Arial"/>
          <w:i/>
          <w:szCs w:val="20"/>
        </w:rPr>
        <w:t>(m</w:t>
      </w:r>
      <w:r w:rsidR="00284ADD">
        <w:rPr>
          <w:rFonts w:cs="Arial"/>
          <w:i/>
          <w:szCs w:val="20"/>
        </w:rPr>
        <w:t>aks. 36</w:t>
      </w:r>
      <w:r>
        <w:rPr>
          <w:rFonts w:cs="Arial"/>
          <w:i/>
          <w:szCs w:val="20"/>
        </w:rPr>
        <w:t>00 anslag)</w:t>
      </w:r>
    </w:p>
    <w:p w14:paraId="0B6D91E4" w14:textId="3E134AB6" w:rsidR="00762357" w:rsidRDefault="00C84696" w:rsidP="00762357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0B5119A" w14:textId="5BAB5C2F" w:rsidR="00C418C0" w:rsidRDefault="00C418C0" w:rsidP="00797CAE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74A887FE" w14:textId="0390294A" w:rsidR="00C418C0" w:rsidRDefault="000A0AEE" w:rsidP="000A0AEE">
      <w:pPr>
        <w:pStyle w:val="Overskrift3"/>
      </w:pPr>
      <w:r>
        <w:t xml:space="preserve">Håndtering af aktivt misbrug, psykiske lidelser og sociale vanskeligheder </w:t>
      </w:r>
      <w:r w:rsidR="00712B59">
        <w:t>–</w:t>
      </w:r>
      <w:r>
        <w:t xml:space="preserve"> </w:t>
      </w:r>
      <w:r w:rsidR="00712B59">
        <w:t>kompetencer</w:t>
      </w:r>
    </w:p>
    <w:p w14:paraId="4B0BB0CA" w14:textId="1BF91D42" w:rsidR="00712B59" w:rsidRDefault="00712B59" w:rsidP="00712B59">
      <w:pPr>
        <w:rPr>
          <w:rFonts w:cs="Arial"/>
          <w:i/>
          <w:szCs w:val="20"/>
        </w:rPr>
      </w:pPr>
      <w:r w:rsidRPr="00712B59">
        <w:rPr>
          <w:i/>
        </w:rPr>
        <w:t xml:space="preserve">Beskriv hvilke kompetencer, </w:t>
      </w:r>
      <w:r w:rsidRPr="00712B59">
        <w:rPr>
          <w:rFonts w:cs="Arial"/>
          <w:i/>
          <w:szCs w:val="20"/>
        </w:rPr>
        <w:t>de relevante medarbejdere i projektet forventes at have eller at tilegne sig i løbet af projektperioden ift. hhv. misbrugsproblematikker, psykiske lidelser og sociale vanskeligheder</w:t>
      </w:r>
      <w:r>
        <w:rPr>
          <w:rFonts w:cs="Arial"/>
          <w:i/>
          <w:szCs w:val="20"/>
        </w:rPr>
        <w:t xml:space="preserve">. </w:t>
      </w:r>
      <w:r w:rsidRPr="00762357">
        <w:rPr>
          <w:i/>
        </w:rPr>
        <w:t xml:space="preserve">Læs mere herom </w:t>
      </w:r>
      <w:r w:rsidRPr="00762357">
        <w:rPr>
          <w:rFonts w:cs="Arial"/>
          <w:i/>
          <w:szCs w:val="20"/>
        </w:rPr>
        <w:t xml:space="preserve">i ansøgningsvejledningens afsnit </w:t>
      </w:r>
      <w:r>
        <w:rPr>
          <w:rFonts w:cs="Arial"/>
          <w:i/>
          <w:szCs w:val="20"/>
        </w:rPr>
        <w:t xml:space="preserve">6.5 </w:t>
      </w:r>
      <w:r w:rsidRPr="00762357">
        <w:rPr>
          <w:rFonts w:cs="Arial"/>
          <w:i/>
          <w:szCs w:val="20"/>
        </w:rPr>
        <w:t xml:space="preserve">samt afsnit 8, Ad 2). </w:t>
      </w:r>
      <w:r>
        <w:rPr>
          <w:rFonts w:cs="Arial"/>
          <w:i/>
          <w:szCs w:val="20"/>
        </w:rPr>
        <w:t>(maks. 1200 anslag)</w:t>
      </w:r>
    </w:p>
    <w:p w14:paraId="1A8A0901" w14:textId="1E5E447B" w:rsidR="00712B59" w:rsidRDefault="00C84696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620B3ED5" w14:textId="34ED58D9" w:rsidR="00712B59" w:rsidRDefault="00712B59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010B5499" w14:textId="7FEBE34C" w:rsidR="00712B59" w:rsidRDefault="00712B59" w:rsidP="00712B59">
      <w:pPr>
        <w:pStyle w:val="Overskrift3"/>
      </w:pPr>
      <w:r>
        <w:t>Håndtering af aktivt misbrug, psykiske lidelser og sociale vanskeligheder – tilgange og metoder</w:t>
      </w:r>
    </w:p>
    <w:p w14:paraId="2AB92283" w14:textId="2F6D6914" w:rsidR="00712B59" w:rsidRPr="00712B59" w:rsidRDefault="00712B59" w:rsidP="00712B59">
      <w:pPr>
        <w:rPr>
          <w:rFonts w:cs="Arial"/>
          <w:i/>
          <w:szCs w:val="20"/>
        </w:rPr>
      </w:pPr>
      <w:r w:rsidRPr="00712B59">
        <w:rPr>
          <w:i/>
        </w:rPr>
        <w:t>B</w:t>
      </w:r>
      <w:r>
        <w:rPr>
          <w:i/>
        </w:rPr>
        <w:t xml:space="preserve">eskriv hvilke </w:t>
      </w:r>
      <w:r w:rsidRPr="00712B59">
        <w:rPr>
          <w:rFonts w:cs="Arial"/>
          <w:i/>
          <w:szCs w:val="20"/>
        </w:rPr>
        <w:t xml:space="preserve">tilgange og metoder, de relevante medarbejdere forventes at anvende ift. håndtering af målgruppens potentielle udfordringer med aktivt misbrug, psykiske lidelser og sociale vanskeligheder. </w:t>
      </w:r>
      <w:r w:rsidRPr="00712B59">
        <w:rPr>
          <w:i/>
        </w:rPr>
        <w:t xml:space="preserve">Læs mere herom </w:t>
      </w:r>
      <w:r w:rsidRPr="00712B59">
        <w:rPr>
          <w:rFonts w:cs="Arial"/>
          <w:i/>
          <w:szCs w:val="20"/>
        </w:rPr>
        <w:t>i ansøgningsvejledningens afsnit 8, Ad 2). (maks. 1200 anslag)</w:t>
      </w:r>
    </w:p>
    <w:p w14:paraId="7F506E0B" w14:textId="472BFF86" w:rsidR="00712B59" w:rsidRDefault="00256E4D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76504E" w14:textId="7CF05F3F" w:rsidR="00712B59" w:rsidRDefault="00712B59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251197C8" w14:textId="7167B3C2" w:rsidR="00712B59" w:rsidRDefault="00712B59" w:rsidP="00712B59">
      <w:pPr>
        <w:pStyle w:val="Overskrift3"/>
      </w:pPr>
      <w:r>
        <w:t>Håndtering af aktivt misbrug, psykiske lidelser og sociale vanskeligheder – fysiske rammer</w:t>
      </w:r>
    </w:p>
    <w:p w14:paraId="2EF8AAA7" w14:textId="64B7AA32" w:rsidR="00712B59" w:rsidRPr="00712B59" w:rsidRDefault="00712B59" w:rsidP="00712B59">
      <w:pPr>
        <w:rPr>
          <w:rFonts w:cs="Arial"/>
          <w:i/>
          <w:szCs w:val="20"/>
        </w:rPr>
      </w:pPr>
      <w:r w:rsidRPr="00712B59">
        <w:rPr>
          <w:i/>
        </w:rPr>
        <w:t xml:space="preserve">Beskriv </w:t>
      </w:r>
      <w:r w:rsidRPr="00712B59">
        <w:rPr>
          <w:rFonts w:cs="Arial"/>
          <w:i/>
          <w:szCs w:val="20"/>
        </w:rPr>
        <w:t xml:space="preserve">om og i så fald hvordan de fysiske rammer, som omsorgspladserne befinder sig i, tager højde for, at målgruppen kan have et aktivt misbrug, psykiske lidelser og/eller sociale vanskeligheder. </w:t>
      </w:r>
      <w:r w:rsidRPr="00712B59">
        <w:rPr>
          <w:i/>
        </w:rPr>
        <w:t xml:space="preserve">Læs mere herom </w:t>
      </w:r>
      <w:r w:rsidRPr="00712B59">
        <w:rPr>
          <w:rFonts w:cs="Arial"/>
          <w:i/>
          <w:szCs w:val="20"/>
        </w:rPr>
        <w:t>i ansøgningsvejledningens afsnit 8, Ad 2). (maks. 1200 anslag)</w:t>
      </w:r>
    </w:p>
    <w:p w14:paraId="0EAECF4E" w14:textId="0DD4383B" w:rsidR="00712B59" w:rsidRDefault="00256E4D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C8300D4" w14:textId="77777777" w:rsidR="00712B59" w:rsidRDefault="00712B59" w:rsidP="00712B5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304255FF" w14:textId="0327B743" w:rsidR="00712B59" w:rsidRPr="00712B59" w:rsidRDefault="00712B59" w:rsidP="00712B59">
      <w:pPr>
        <w:rPr>
          <w:i/>
        </w:rPr>
      </w:pPr>
    </w:p>
    <w:p w14:paraId="36D42464" w14:textId="4F0E4988" w:rsidR="00DE0F2B" w:rsidRDefault="00DE0F2B" w:rsidP="00DE0F2B">
      <w:pPr>
        <w:pStyle w:val="Overskrift2"/>
        <w:jc w:val="center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t>Organisering og samarbejde</w:t>
      </w: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496B468E" w14:textId="23D7DACD" w:rsidR="007319F1" w:rsidRPr="00431052" w:rsidRDefault="00284C9E" w:rsidP="00AA04CB">
      <w:pPr>
        <w:spacing w:after="0"/>
        <w:jc w:val="both"/>
        <w:rPr>
          <w:i/>
        </w:rPr>
      </w:pPr>
      <w:r w:rsidRPr="00431052">
        <w:rPr>
          <w:i/>
        </w:rPr>
        <w:t xml:space="preserve">Beskriv kort projektets </w:t>
      </w:r>
      <w:r w:rsidR="00431052" w:rsidRPr="00431052">
        <w:rPr>
          <w:i/>
        </w:rPr>
        <w:t xml:space="preserve">forventede </w:t>
      </w:r>
      <w:r w:rsidRPr="00431052">
        <w:rPr>
          <w:i/>
        </w:rPr>
        <w:t xml:space="preserve">organisering. </w:t>
      </w:r>
      <w:r w:rsidR="001448AE" w:rsidRPr="00431052">
        <w:rPr>
          <w:i/>
        </w:rPr>
        <w:t>Det kan f</w:t>
      </w:r>
      <w:r w:rsidR="00431052" w:rsidRPr="00431052">
        <w:rPr>
          <w:i/>
        </w:rPr>
        <w:t>x</w:t>
      </w:r>
      <w:r w:rsidR="001448AE" w:rsidRPr="00431052">
        <w:rPr>
          <w:i/>
        </w:rPr>
        <w:t xml:space="preserve"> være en beskrivelse af</w:t>
      </w:r>
      <w:r w:rsidR="00431052" w:rsidRPr="00431052">
        <w:rPr>
          <w:rFonts w:cs="Arial"/>
          <w:i/>
          <w:szCs w:val="20"/>
        </w:rPr>
        <w:t xml:space="preserve"> den organisatoriske forankring af indsatsen, evt. overvejelser omkring placering af omsorgspladserne samt evt. øvrige medarbejdere og frivillige og disses opgaver</w:t>
      </w:r>
      <w:r w:rsidRPr="00431052">
        <w:rPr>
          <w:i/>
        </w:rPr>
        <w:t xml:space="preserve">. Se ansøgningsvejledningens </w:t>
      </w:r>
      <w:r w:rsidR="00431052" w:rsidRPr="00431052">
        <w:rPr>
          <w:i/>
        </w:rPr>
        <w:t>afsnit 8, ad 3)</w:t>
      </w:r>
      <w:r w:rsidRPr="00431052">
        <w:rPr>
          <w:i/>
        </w:rPr>
        <w:t xml:space="preserve"> </w:t>
      </w:r>
      <w:r w:rsidR="000C33B4" w:rsidRPr="00431052">
        <w:rPr>
          <w:i/>
        </w:rPr>
        <w:t>for yderligere information</w:t>
      </w:r>
      <w:r w:rsidR="007319F1" w:rsidRPr="00431052">
        <w:rPr>
          <w:i/>
        </w:rPr>
        <w:t xml:space="preserve">. </w:t>
      </w:r>
      <w:r w:rsidR="00431052" w:rsidRPr="00431052">
        <w:rPr>
          <w:i/>
        </w:rPr>
        <w:t xml:space="preserve">(maks. </w:t>
      </w:r>
      <w:r w:rsidR="000C3673">
        <w:rPr>
          <w:i/>
        </w:rPr>
        <w:t>18</w:t>
      </w:r>
      <w:r w:rsidR="007319F1" w:rsidRPr="00431052">
        <w:rPr>
          <w:i/>
        </w:rPr>
        <w:t>00 anslag)</w:t>
      </w:r>
    </w:p>
    <w:p w14:paraId="337E8935" w14:textId="7692D6C5" w:rsidR="007319F1" w:rsidRDefault="00256E4D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B8AAD4E" w14:textId="01FD52F9" w:rsidR="001175A9" w:rsidRDefault="001175A9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290C036F" w14:textId="1A9C1B07" w:rsidR="001175A9" w:rsidRDefault="000C3673" w:rsidP="001175A9">
      <w:pPr>
        <w:pStyle w:val="Overskrift3"/>
        <w:jc w:val="both"/>
      </w:pPr>
      <w:r>
        <w:t>O</w:t>
      </w:r>
      <w:r w:rsidR="001175A9">
        <w:t>msorgspladser</w:t>
      </w:r>
      <w:r>
        <w:t xml:space="preserve"> – antal og karakteristika</w:t>
      </w:r>
      <w:r w:rsidR="001175A9">
        <w:t xml:space="preserve"> </w:t>
      </w:r>
    </w:p>
    <w:p w14:paraId="4CEC787D" w14:textId="63103ADD" w:rsidR="001175A9" w:rsidRPr="00780A81" w:rsidRDefault="001175A9" w:rsidP="001175A9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</w:rPr>
        <w:t xml:space="preserve">Angiv </w:t>
      </w:r>
      <w:r w:rsidR="00431052">
        <w:rPr>
          <w:rFonts w:cs="Arial"/>
          <w:i/>
        </w:rPr>
        <w:t xml:space="preserve">det antal omsorgspladser, som projektet </w:t>
      </w:r>
      <w:r w:rsidR="000C3673">
        <w:rPr>
          <w:rFonts w:cs="Arial"/>
          <w:i/>
        </w:rPr>
        <w:t>forventer at benytte i projektperioden. Beskriv endvidere om der er tale om etablering af nye</w:t>
      </w:r>
      <w:r w:rsidR="002A0C63">
        <w:rPr>
          <w:rFonts w:cs="Arial"/>
          <w:i/>
        </w:rPr>
        <w:t xml:space="preserve"> omsorgspladser/omsorgscentre,</w:t>
      </w:r>
      <w:r w:rsidR="00C8026C">
        <w:rPr>
          <w:rFonts w:cs="Arial"/>
          <w:i/>
        </w:rPr>
        <w:t xml:space="preserve"> eller </w:t>
      </w:r>
      <w:r w:rsidR="000C3673">
        <w:rPr>
          <w:rFonts w:cs="Arial"/>
          <w:i/>
        </w:rPr>
        <w:t xml:space="preserve">videreførsel </w:t>
      </w:r>
      <w:r w:rsidR="00066D29">
        <w:rPr>
          <w:rFonts w:cs="Arial"/>
          <w:i/>
        </w:rPr>
        <w:t>af eksisterende omsorgspladser</w:t>
      </w:r>
      <w:r w:rsidR="002A0C63">
        <w:rPr>
          <w:rFonts w:cs="Arial"/>
          <w:i/>
        </w:rPr>
        <w:t>/omsorgscentre</w:t>
      </w:r>
      <w:r w:rsidR="00066D29">
        <w:rPr>
          <w:rFonts w:cs="Arial"/>
          <w:i/>
        </w:rPr>
        <w:t xml:space="preserve">. </w:t>
      </w:r>
      <w:r w:rsidR="00066D29" w:rsidRPr="00431052">
        <w:rPr>
          <w:i/>
        </w:rPr>
        <w:t>Se ansøgningsvejledningens afsnit 8, ad 3) for yderligere information.</w:t>
      </w:r>
      <w:r w:rsidR="00066D29">
        <w:rPr>
          <w:rFonts w:cs="Arial"/>
          <w:i/>
        </w:rPr>
        <w:t xml:space="preserve"> </w:t>
      </w:r>
      <w:r w:rsidR="000C3673">
        <w:rPr>
          <w:rFonts w:cs="Arial"/>
          <w:i/>
        </w:rPr>
        <w:t>(maks. 1</w:t>
      </w:r>
      <w:r w:rsidR="00066D29">
        <w:rPr>
          <w:rFonts w:cs="Arial"/>
          <w:i/>
        </w:rPr>
        <w:t>0</w:t>
      </w:r>
      <w:r w:rsidR="000C3673">
        <w:rPr>
          <w:rFonts w:cs="Arial"/>
          <w:i/>
        </w:rPr>
        <w:t xml:space="preserve">00 anslag). </w:t>
      </w:r>
    </w:p>
    <w:p w14:paraId="613BCDC3" w14:textId="0D09666E" w:rsidR="00920782" w:rsidRDefault="00C84696" w:rsidP="00585795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DF68409" w14:textId="77777777" w:rsidR="00585795" w:rsidRPr="00585795" w:rsidRDefault="00585795" w:rsidP="00585795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0BF35A57" w14:textId="1DD1BFD3" w:rsidR="00920782" w:rsidRDefault="00585795" w:rsidP="00585795">
      <w:pPr>
        <w:pStyle w:val="Overskrift3"/>
      </w:pPr>
      <w:r>
        <w:t>Samarbejde med en eller flere regioner – forpligtelse</w:t>
      </w:r>
    </w:p>
    <w:p w14:paraId="12B8C6AA" w14:textId="5F71ECF3" w:rsidR="00585795" w:rsidRDefault="00585795" w:rsidP="00585795">
      <w:pPr>
        <w:rPr>
          <w:i/>
          <w:iCs/>
        </w:rPr>
      </w:pPr>
      <w:r w:rsidRPr="00585795">
        <w:rPr>
          <w:i/>
          <w:iCs/>
        </w:rPr>
        <w:t>Ansøger forpligter sig til inden projektperiodens start d. 1. februar 2024 at have indgået et samarbejde med en eller flere regioner om etablering og drift af omsorgspladser.</w:t>
      </w:r>
    </w:p>
    <w:p w14:paraId="1DFA6CF5" w14:textId="77777777" w:rsidR="00A21ED3" w:rsidRPr="000A0AEE" w:rsidRDefault="00A21ED3" w:rsidP="00A21ED3">
      <w:pPr>
        <w:spacing w:after="0"/>
        <w:rPr>
          <w:rFonts w:ascii="MS Gothic" w:eastAsia="MS Gothic" w:hAnsi="MS Gothic"/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i/>
        </w:rPr>
        <w:instrText xml:space="preserve"> </w:instrText>
      </w:r>
      <w:r>
        <w:rPr>
          <w:rFonts w:ascii="MS Gothic" w:eastAsia="MS Gothic" w:hAnsi="MS Gothic" w:hint="eastAsia"/>
          <w:i/>
        </w:rPr>
        <w:instrText>FORMCHECKBOX</w:instrText>
      </w:r>
      <w:r>
        <w:rPr>
          <w:rFonts w:ascii="MS Gothic" w:eastAsia="MS Gothic" w:hAnsi="MS Gothic"/>
          <w:i/>
        </w:rPr>
        <w:instrText xml:space="preserve"> </w:instrText>
      </w:r>
      <w:r w:rsidR="00E47C28">
        <w:rPr>
          <w:rFonts w:ascii="MS Gothic" w:eastAsia="MS Gothic" w:hAnsi="MS Gothic"/>
          <w:i/>
        </w:rPr>
      </w:r>
      <w:r w:rsidR="00E47C28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</w:p>
    <w:p w14:paraId="309C1FE3" w14:textId="0FED542B" w:rsidR="00585795" w:rsidRDefault="00585795" w:rsidP="00585795"/>
    <w:p w14:paraId="1EC2AFB1" w14:textId="5201E127" w:rsidR="00A21ED3" w:rsidRDefault="00A21ED3" w:rsidP="00A21ED3">
      <w:pPr>
        <w:pStyle w:val="Overskrift3"/>
      </w:pPr>
      <w:r>
        <w:lastRenderedPageBreak/>
        <w:t>Samarbejde med en eller flere regioner – proces</w:t>
      </w:r>
    </w:p>
    <w:p w14:paraId="2D277C6C" w14:textId="28326105" w:rsidR="00A21ED3" w:rsidRDefault="00A21ED3" w:rsidP="00A21ED3">
      <w:pPr>
        <w:rPr>
          <w:rFonts w:cs="Arial"/>
          <w:i/>
        </w:rPr>
      </w:pPr>
      <w:r w:rsidRPr="00A21ED3">
        <w:rPr>
          <w:rFonts w:cs="Arial"/>
          <w:i/>
        </w:rPr>
        <w:t>Angiv, hvilken region eller regioner, som I forventer at indgå i et samarbejde med.</w:t>
      </w:r>
      <w:r w:rsidRPr="00810F4D">
        <w:rPr>
          <w:rFonts w:cs="Arial"/>
        </w:rPr>
        <w:t xml:space="preserve"> </w:t>
      </w:r>
      <w:r w:rsidRPr="00A21ED3">
        <w:rPr>
          <w:rFonts w:cs="Arial"/>
          <w:i/>
        </w:rPr>
        <w:t>Beskriv, hvor langt man er i processen med at etablere et samarbejde, herunder om der er påbegyndt en dialog med en eller flere regioner</w:t>
      </w:r>
      <w:r w:rsidR="00A43D4A">
        <w:rPr>
          <w:rFonts w:cs="Arial"/>
          <w:i/>
        </w:rPr>
        <w:t>.</w:t>
      </w:r>
      <w:r w:rsidR="00EA67ED">
        <w:rPr>
          <w:rFonts w:cs="Arial"/>
          <w:i/>
        </w:rPr>
        <w:t xml:space="preserve"> </w:t>
      </w:r>
      <w:r w:rsidR="001B4EDB" w:rsidRPr="00431052">
        <w:rPr>
          <w:i/>
        </w:rPr>
        <w:t>Se ansøgningsvejledningens afsnit</w:t>
      </w:r>
      <w:r w:rsidR="001B4EDB">
        <w:rPr>
          <w:i/>
        </w:rPr>
        <w:t xml:space="preserve"> 8, ad 3) for yderligere information. </w:t>
      </w:r>
      <w:r w:rsidR="00EA67ED">
        <w:rPr>
          <w:rFonts w:cs="Arial"/>
          <w:i/>
        </w:rPr>
        <w:t>(maks. 1200 anslag)</w:t>
      </w:r>
      <w:r w:rsidRPr="00A21ED3">
        <w:rPr>
          <w:rFonts w:cs="Arial"/>
          <w:i/>
        </w:rPr>
        <w:t>.</w:t>
      </w:r>
      <w:r w:rsidR="001B4EDB" w:rsidRPr="001B4EDB">
        <w:rPr>
          <w:i/>
        </w:rPr>
        <w:t xml:space="preserve"> </w:t>
      </w:r>
    </w:p>
    <w:p w14:paraId="75FBA1F0" w14:textId="6FC21CC1" w:rsidR="00EA67ED" w:rsidRDefault="00EA67ED" w:rsidP="00EA67ED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2031E5BF" w14:textId="30BB55C8" w:rsidR="00EA67ED" w:rsidRDefault="00EA67ED" w:rsidP="00A21ED3">
      <w:pPr>
        <w:rPr>
          <w:rFonts w:cs="Arial"/>
        </w:rPr>
      </w:pPr>
    </w:p>
    <w:p w14:paraId="1DD6B3F2" w14:textId="6274C19C" w:rsidR="001B4EDB" w:rsidRDefault="001B4EDB" w:rsidP="001B4EDB">
      <w:pPr>
        <w:pStyle w:val="Overskrift3"/>
      </w:pPr>
      <w:r>
        <w:t>Regional myndighedsinddragelse</w:t>
      </w:r>
    </w:p>
    <w:p w14:paraId="34345B69" w14:textId="20BE9BFE" w:rsidR="001B4EDB" w:rsidRDefault="001B4EDB" w:rsidP="001B4EDB">
      <w:pPr>
        <w:rPr>
          <w:rFonts w:cs="Arial"/>
          <w:i/>
        </w:rPr>
      </w:pPr>
      <w:r w:rsidRPr="001B4EDB">
        <w:rPr>
          <w:rFonts w:cs="Arial"/>
          <w:i/>
        </w:rPr>
        <w:t>B</w:t>
      </w:r>
      <w:r>
        <w:rPr>
          <w:rFonts w:cs="Arial"/>
          <w:i/>
        </w:rPr>
        <w:t>eskriv</w:t>
      </w:r>
      <w:r w:rsidRPr="001B4EDB">
        <w:rPr>
          <w:rFonts w:cs="Arial"/>
          <w:i/>
        </w:rPr>
        <w:t xml:space="preserve">, hvordan I forventer at samarbejde med regionerne om udskrivningsforløbet, herunder hvordan I vil sikre en hurtig og fleksibel overgang fra hospitalet. </w:t>
      </w:r>
      <w:r w:rsidRPr="00431052">
        <w:rPr>
          <w:i/>
        </w:rPr>
        <w:t>Se ansøgningsvejledningens afsnit</w:t>
      </w:r>
      <w:r>
        <w:rPr>
          <w:i/>
        </w:rPr>
        <w:t xml:space="preserve"> 6-6.4 samt afsnit 8, ad 3) for yderligere information. </w:t>
      </w:r>
      <w:r>
        <w:rPr>
          <w:rFonts w:cs="Arial"/>
          <w:i/>
        </w:rPr>
        <w:t>(maks. 1200 anslag).</w:t>
      </w:r>
    </w:p>
    <w:p w14:paraId="77CE2ADE" w14:textId="0B868757" w:rsidR="001B4EDB" w:rsidRDefault="00C84696" w:rsidP="001B4ED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7EFB0DF" w14:textId="4C766429" w:rsidR="001B4EDB" w:rsidRDefault="001B4EDB" w:rsidP="001B4EDB">
      <w:pPr>
        <w:rPr>
          <w:i/>
        </w:rPr>
      </w:pPr>
    </w:p>
    <w:p w14:paraId="74ED45EB" w14:textId="2545D1EA" w:rsidR="001B4EDB" w:rsidRDefault="001B4EDB" w:rsidP="001B4EDB">
      <w:pPr>
        <w:pStyle w:val="Overskrift3"/>
      </w:pPr>
      <w:r>
        <w:t>Kommunal myndighedsinddragelse</w:t>
      </w:r>
    </w:p>
    <w:p w14:paraId="55919DE0" w14:textId="6B902283" w:rsidR="001B4EDB" w:rsidRDefault="001B4EDB" w:rsidP="001B4EDB">
      <w:pPr>
        <w:rPr>
          <w:rFonts w:cs="Arial"/>
          <w:i/>
        </w:rPr>
      </w:pPr>
      <w:r w:rsidRPr="001B4EDB">
        <w:rPr>
          <w:rFonts w:cs="Arial"/>
          <w:i/>
        </w:rPr>
        <w:t>B</w:t>
      </w:r>
      <w:r>
        <w:rPr>
          <w:rFonts w:cs="Arial"/>
          <w:i/>
        </w:rPr>
        <w:t>eskriv</w:t>
      </w:r>
      <w:r w:rsidRPr="001B4EDB">
        <w:rPr>
          <w:rFonts w:cs="Arial"/>
          <w:i/>
        </w:rPr>
        <w:t xml:space="preserve">, hvordan I forventer at samarbejde med den enkelte borgers handlekommune for at understøtte en sammenhængende indsats omkring borgerens udskrivningsforløb fra omsorgspladserne. </w:t>
      </w:r>
      <w:r w:rsidRPr="00431052">
        <w:rPr>
          <w:i/>
        </w:rPr>
        <w:t>Se ansøgningsvejledningens afsnit</w:t>
      </w:r>
      <w:r>
        <w:rPr>
          <w:i/>
        </w:rPr>
        <w:t xml:space="preserve"> 6-6.4 samt afsnit 8, ad 3) for yderligere information. </w:t>
      </w:r>
      <w:r>
        <w:rPr>
          <w:rFonts w:cs="Arial"/>
          <w:i/>
        </w:rPr>
        <w:t>(maks. 1200 anslag).</w:t>
      </w:r>
    </w:p>
    <w:p w14:paraId="1A0FC895" w14:textId="1913966C" w:rsidR="000E0B7B" w:rsidRPr="003B69CA" w:rsidRDefault="00256E4D" w:rsidP="003B69CA">
      <w:pPr>
        <w:pStyle w:val="Ingenafstand"/>
        <w:spacing w:line="276" w:lineRule="auto"/>
        <w:jc w:val="both"/>
        <w:rPr>
          <w:rFonts w:cs="Arial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sectPr w:rsidR="000E0B7B" w:rsidRPr="003B69C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4078" w14:textId="77777777" w:rsidR="00E47C28" w:rsidRDefault="00E47C28" w:rsidP="00BB6664">
      <w:pPr>
        <w:spacing w:after="0" w:line="240" w:lineRule="auto"/>
      </w:pPr>
      <w:r>
        <w:separator/>
      </w:r>
    </w:p>
  </w:endnote>
  <w:endnote w:type="continuationSeparator" w:id="0">
    <w:p w14:paraId="66ADD6EB" w14:textId="77777777" w:rsidR="00E47C28" w:rsidRDefault="00E47C28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8766E3C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D6B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6AA8" w14:textId="77777777" w:rsidR="00E47C28" w:rsidRDefault="00E47C28" w:rsidP="00BB6664">
      <w:pPr>
        <w:spacing w:after="0" w:line="240" w:lineRule="auto"/>
      </w:pPr>
      <w:r>
        <w:separator/>
      </w:r>
    </w:p>
  </w:footnote>
  <w:footnote w:type="continuationSeparator" w:id="0">
    <w:p w14:paraId="6A30E71F" w14:textId="77777777" w:rsidR="00E47C28" w:rsidRDefault="00E47C28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5F8p9EOZyXVRPRdov/zhr/gVMOvMa9Bjai9GSB669U5cXgDk22Ho5jQBt0AotP48DOf+yCpfF8w6wse/Y9Fng==" w:salt="4MtSEUAOC6yhJRvHW8asZ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25E38"/>
    <w:rsid w:val="000319F6"/>
    <w:rsid w:val="00034C98"/>
    <w:rsid w:val="00036AB8"/>
    <w:rsid w:val="00036F29"/>
    <w:rsid w:val="000435E5"/>
    <w:rsid w:val="00045242"/>
    <w:rsid w:val="000534E8"/>
    <w:rsid w:val="00053A64"/>
    <w:rsid w:val="000545EE"/>
    <w:rsid w:val="00057123"/>
    <w:rsid w:val="0006543A"/>
    <w:rsid w:val="00066D29"/>
    <w:rsid w:val="00071AED"/>
    <w:rsid w:val="00073881"/>
    <w:rsid w:val="0008509B"/>
    <w:rsid w:val="00087CC7"/>
    <w:rsid w:val="00093251"/>
    <w:rsid w:val="00094BEB"/>
    <w:rsid w:val="000963D9"/>
    <w:rsid w:val="000A0AEE"/>
    <w:rsid w:val="000A20D7"/>
    <w:rsid w:val="000B30E0"/>
    <w:rsid w:val="000B3DDD"/>
    <w:rsid w:val="000B4D31"/>
    <w:rsid w:val="000B7527"/>
    <w:rsid w:val="000C059B"/>
    <w:rsid w:val="000C33B4"/>
    <w:rsid w:val="000C3673"/>
    <w:rsid w:val="000D1B22"/>
    <w:rsid w:val="000D676E"/>
    <w:rsid w:val="000E0160"/>
    <w:rsid w:val="000E0B7B"/>
    <w:rsid w:val="000E4E7B"/>
    <w:rsid w:val="000F29E3"/>
    <w:rsid w:val="000F37C6"/>
    <w:rsid w:val="001028AA"/>
    <w:rsid w:val="00105E58"/>
    <w:rsid w:val="001175A9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29FD"/>
    <w:rsid w:val="0017570F"/>
    <w:rsid w:val="00181C2B"/>
    <w:rsid w:val="00186D0E"/>
    <w:rsid w:val="0019643C"/>
    <w:rsid w:val="001967B3"/>
    <w:rsid w:val="001A0A11"/>
    <w:rsid w:val="001A3375"/>
    <w:rsid w:val="001A55D7"/>
    <w:rsid w:val="001B4EDB"/>
    <w:rsid w:val="001B6EBF"/>
    <w:rsid w:val="001C5D59"/>
    <w:rsid w:val="001C5E9A"/>
    <w:rsid w:val="001C6045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472A9"/>
    <w:rsid w:val="00252B45"/>
    <w:rsid w:val="00253143"/>
    <w:rsid w:val="00256E4D"/>
    <w:rsid w:val="00270B85"/>
    <w:rsid w:val="00270FBF"/>
    <w:rsid w:val="00284ADD"/>
    <w:rsid w:val="00284C9E"/>
    <w:rsid w:val="002859AF"/>
    <w:rsid w:val="00296730"/>
    <w:rsid w:val="00296DEF"/>
    <w:rsid w:val="00297670"/>
    <w:rsid w:val="002A0C63"/>
    <w:rsid w:val="002A10E7"/>
    <w:rsid w:val="002A400C"/>
    <w:rsid w:val="002A4EE2"/>
    <w:rsid w:val="002A6D9A"/>
    <w:rsid w:val="002A7276"/>
    <w:rsid w:val="002B2A1C"/>
    <w:rsid w:val="002B52C1"/>
    <w:rsid w:val="002C10B6"/>
    <w:rsid w:val="002C387A"/>
    <w:rsid w:val="002C3E9F"/>
    <w:rsid w:val="002D1DEA"/>
    <w:rsid w:val="002D3C6C"/>
    <w:rsid w:val="002E100D"/>
    <w:rsid w:val="002E2B52"/>
    <w:rsid w:val="002F4757"/>
    <w:rsid w:val="002F616C"/>
    <w:rsid w:val="00326FE4"/>
    <w:rsid w:val="00330031"/>
    <w:rsid w:val="00334EE2"/>
    <w:rsid w:val="0033699D"/>
    <w:rsid w:val="00343934"/>
    <w:rsid w:val="003500F9"/>
    <w:rsid w:val="003514FB"/>
    <w:rsid w:val="00364000"/>
    <w:rsid w:val="00375747"/>
    <w:rsid w:val="00395973"/>
    <w:rsid w:val="003A067F"/>
    <w:rsid w:val="003B17C4"/>
    <w:rsid w:val="003B69CA"/>
    <w:rsid w:val="003B7989"/>
    <w:rsid w:val="003C2D0B"/>
    <w:rsid w:val="003C3525"/>
    <w:rsid w:val="003C4746"/>
    <w:rsid w:val="003C4DEC"/>
    <w:rsid w:val="003C7360"/>
    <w:rsid w:val="003C73F2"/>
    <w:rsid w:val="003D0AAB"/>
    <w:rsid w:val="003D17E2"/>
    <w:rsid w:val="003D3D5F"/>
    <w:rsid w:val="003F2C36"/>
    <w:rsid w:val="004106EA"/>
    <w:rsid w:val="00420223"/>
    <w:rsid w:val="004203C7"/>
    <w:rsid w:val="00420FD3"/>
    <w:rsid w:val="00430DC3"/>
    <w:rsid w:val="00431052"/>
    <w:rsid w:val="0043231A"/>
    <w:rsid w:val="004478F8"/>
    <w:rsid w:val="00452898"/>
    <w:rsid w:val="00462753"/>
    <w:rsid w:val="00466BFD"/>
    <w:rsid w:val="004764A3"/>
    <w:rsid w:val="00477D24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64165"/>
    <w:rsid w:val="00575231"/>
    <w:rsid w:val="00580B75"/>
    <w:rsid w:val="005839E9"/>
    <w:rsid w:val="00584D53"/>
    <w:rsid w:val="00585795"/>
    <w:rsid w:val="00587A01"/>
    <w:rsid w:val="00591FEB"/>
    <w:rsid w:val="005944E6"/>
    <w:rsid w:val="00596C23"/>
    <w:rsid w:val="005A0BB2"/>
    <w:rsid w:val="005A541C"/>
    <w:rsid w:val="005B04CC"/>
    <w:rsid w:val="005B31E5"/>
    <w:rsid w:val="005B3702"/>
    <w:rsid w:val="005B71AE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37F9"/>
    <w:rsid w:val="00647D65"/>
    <w:rsid w:val="00663BF5"/>
    <w:rsid w:val="00664246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0FA1"/>
    <w:rsid w:val="006E50EB"/>
    <w:rsid w:val="006E6A93"/>
    <w:rsid w:val="006E75AD"/>
    <w:rsid w:val="006E768B"/>
    <w:rsid w:val="006F4827"/>
    <w:rsid w:val="00703BC6"/>
    <w:rsid w:val="00705AE7"/>
    <w:rsid w:val="007120BD"/>
    <w:rsid w:val="00712B59"/>
    <w:rsid w:val="007132A8"/>
    <w:rsid w:val="007132B2"/>
    <w:rsid w:val="00720A0E"/>
    <w:rsid w:val="007319F1"/>
    <w:rsid w:val="00743547"/>
    <w:rsid w:val="00744849"/>
    <w:rsid w:val="00744E9F"/>
    <w:rsid w:val="00751D25"/>
    <w:rsid w:val="0075702A"/>
    <w:rsid w:val="0076091F"/>
    <w:rsid w:val="00762357"/>
    <w:rsid w:val="00780A81"/>
    <w:rsid w:val="007817CC"/>
    <w:rsid w:val="0078606B"/>
    <w:rsid w:val="00797CAE"/>
    <w:rsid w:val="007A17C4"/>
    <w:rsid w:val="007A2401"/>
    <w:rsid w:val="007B044E"/>
    <w:rsid w:val="007B066A"/>
    <w:rsid w:val="007B2387"/>
    <w:rsid w:val="007B2EFF"/>
    <w:rsid w:val="007C235E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1362"/>
    <w:rsid w:val="00804175"/>
    <w:rsid w:val="008041A5"/>
    <w:rsid w:val="00811E65"/>
    <w:rsid w:val="00814AA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336"/>
    <w:rsid w:val="008F6B1D"/>
    <w:rsid w:val="0090528C"/>
    <w:rsid w:val="00912EF9"/>
    <w:rsid w:val="00920782"/>
    <w:rsid w:val="00920FA2"/>
    <w:rsid w:val="00922942"/>
    <w:rsid w:val="009229DE"/>
    <w:rsid w:val="009232E1"/>
    <w:rsid w:val="00925F95"/>
    <w:rsid w:val="00926ABE"/>
    <w:rsid w:val="00926CFA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10B8"/>
    <w:rsid w:val="009A276C"/>
    <w:rsid w:val="009A4943"/>
    <w:rsid w:val="009C3024"/>
    <w:rsid w:val="009E2F08"/>
    <w:rsid w:val="009F1167"/>
    <w:rsid w:val="009F471C"/>
    <w:rsid w:val="009F7611"/>
    <w:rsid w:val="009F7CDE"/>
    <w:rsid w:val="00A10223"/>
    <w:rsid w:val="00A113A5"/>
    <w:rsid w:val="00A119FB"/>
    <w:rsid w:val="00A11C34"/>
    <w:rsid w:val="00A21D40"/>
    <w:rsid w:val="00A21ED3"/>
    <w:rsid w:val="00A23627"/>
    <w:rsid w:val="00A302C1"/>
    <w:rsid w:val="00A3503A"/>
    <w:rsid w:val="00A429A8"/>
    <w:rsid w:val="00A42BED"/>
    <w:rsid w:val="00A43D4A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A6ED5"/>
    <w:rsid w:val="00AD4888"/>
    <w:rsid w:val="00AE53E4"/>
    <w:rsid w:val="00AF4209"/>
    <w:rsid w:val="00AF61EE"/>
    <w:rsid w:val="00AF7F2D"/>
    <w:rsid w:val="00B0030B"/>
    <w:rsid w:val="00B05C2D"/>
    <w:rsid w:val="00B126C8"/>
    <w:rsid w:val="00B1312F"/>
    <w:rsid w:val="00B13227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90A22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051B1"/>
    <w:rsid w:val="00C12594"/>
    <w:rsid w:val="00C12D3D"/>
    <w:rsid w:val="00C13FAE"/>
    <w:rsid w:val="00C177ED"/>
    <w:rsid w:val="00C2175B"/>
    <w:rsid w:val="00C25F79"/>
    <w:rsid w:val="00C27A52"/>
    <w:rsid w:val="00C32857"/>
    <w:rsid w:val="00C33715"/>
    <w:rsid w:val="00C41703"/>
    <w:rsid w:val="00C418C0"/>
    <w:rsid w:val="00C53B92"/>
    <w:rsid w:val="00C619E4"/>
    <w:rsid w:val="00C648B9"/>
    <w:rsid w:val="00C7456B"/>
    <w:rsid w:val="00C75B66"/>
    <w:rsid w:val="00C8026C"/>
    <w:rsid w:val="00C810DD"/>
    <w:rsid w:val="00C819D1"/>
    <w:rsid w:val="00C84696"/>
    <w:rsid w:val="00C85F29"/>
    <w:rsid w:val="00CA1A9D"/>
    <w:rsid w:val="00CA7C9D"/>
    <w:rsid w:val="00CB76C4"/>
    <w:rsid w:val="00CC0C10"/>
    <w:rsid w:val="00CC3E9B"/>
    <w:rsid w:val="00CC57F8"/>
    <w:rsid w:val="00CD4F7C"/>
    <w:rsid w:val="00CD6B46"/>
    <w:rsid w:val="00CD7734"/>
    <w:rsid w:val="00CE1DF9"/>
    <w:rsid w:val="00CE2190"/>
    <w:rsid w:val="00CE29B7"/>
    <w:rsid w:val="00CE524C"/>
    <w:rsid w:val="00CE6C80"/>
    <w:rsid w:val="00CF579D"/>
    <w:rsid w:val="00D00090"/>
    <w:rsid w:val="00D0338F"/>
    <w:rsid w:val="00D1100B"/>
    <w:rsid w:val="00D12376"/>
    <w:rsid w:val="00D21E5E"/>
    <w:rsid w:val="00D25CAE"/>
    <w:rsid w:val="00D264DA"/>
    <w:rsid w:val="00D2688F"/>
    <w:rsid w:val="00D27214"/>
    <w:rsid w:val="00D50EB3"/>
    <w:rsid w:val="00D57E47"/>
    <w:rsid w:val="00D60FD7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65D"/>
    <w:rsid w:val="00DD3A2A"/>
    <w:rsid w:val="00DD3CCB"/>
    <w:rsid w:val="00DD40DD"/>
    <w:rsid w:val="00DD6C7A"/>
    <w:rsid w:val="00DD7158"/>
    <w:rsid w:val="00DE0F2B"/>
    <w:rsid w:val="00DF48FD"/>
    <w:rsid w:val="00E02AED"/>
    <w:rsid w:val="00E03E67"/>
    <w:rsid w:val="00E04713"/>
    <w:rsid w:val="00E11BF6"/>
    <w:rsid w:val="00E14615"/>
    <w:rsid w:val="00E16FDB"/>
    <w:rsid w:val="00E23E1F"/>
    <w:rsid w:val="00E25CB3"/>
    <w:rsid w:val="00E27A75"/>
    <w:rsid w:val="00E27C07"/>
    <w:rsid w:val="00E33059"/>
    <w:rsid w:val="00E362E6"/>
    <w:rsid w:val="00E40B82"/>
    <w:rsid w:val="00E47C28"/>
    <w:rsid w:val="00E64B95"/>
    <w:rsid w:val="00E77F48"/>
    <w:rsid w:val="00E86B75"/>
    <w:rsid w:val="00E94E25"/>
    <w:rsid w:val="00E96241"/>
    <w:rsid w:val="00EA2677"/>
    <w:rsid w:val="00EA67ED"/>
    <w:rsid w:val="00EB6A15"/>
    <w:rsid w:val="00ED2C68"/>
    <w:rsid w:val="00ED3D1C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B0F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8AEBB5-7EEC-402A-A7FA-7F5C0C33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9400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3</cp:revision>
  <cp:lastPrinted>2017-12-20T08:41:00Z</cp:lastPrinted>
  <dcterms:created xsi:type="dcterms:W3CDTF">2023-10-27T08:22:00Z</dcterms:created>
  <dcterms:modified xsi:type="dcterms:W3CDTF">2023-10-27T08:24:00Z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