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75293148" w:rsidR="00C7456B" w:rsidRPr="00BE7A00" w:rsidRDefault="00C7456B" w:rsidP="00C7456B">
      <w:pPr>
        <w:pStyle w:val="Overskrift1"/>
        <w:jc w:val="center"/>
      </w:pPr>
      <w:r>
        <w:t xml:space="preserve">Ansøgningsskema til ansøgningspuljen </w:t>
      </w:r>
      <w:r w:rsidR="00E216F4" w:rsidRPr="00E216F4">
        <w:t>til venskabsfamilier og støttepersoner samt varig drift af ordningen</w:t>
      </w:r>
    </w:p>
    <w:p w14:paraId="5F66CC6A" w14:textId="77777777" w:rsidR="00780A81" w:rsidRDefault="00780A81" w:rsidP="00C13FAE">
      <w:pPr>
        <w:spacing w:after="0" w:line="240" w:lineRule="auto"/>
        <w:jc w:val="both"/>
        <w:rPr>
          <w:rFonts w:cs="Arial"/>
        </w:rPr>
      </w:pPr>
    </w:p>
    <w:p w14:paraId="0558C737" w14:textId="2E47E6F8" w:rsidR="00D95E15" w:rsidRPr="005C28E7" w:rsidRDefault="006176B0" w:rsidP="00C13FAE">
      <w:pPr>
        <w:spacing w:after="0" w:line="240" w:lineRule="auto"/>
        <w:jc w:val="both"/>
        <w:rPr>
          <w:rFonts w:cs="Arial"/>
        </w:rPr>
      </w:pPr>
      <w:r w:rsidRPr="005C28E7">
        <w:rPr>
          <w:rFonts w:cs="Arial"/>
        </w:rPr>
        <w:t>Ansøgningsskemaet udfyldes i henhold til ve</w:t>
      </w:r>
      <w:r w:rsidR="00E216F4">
        <w:rPr>
          <w:rFonts w:cs="Arial"/>
        </w:rPr>
        <w:t>jledning til ansøgning om tilskud</w:t>
      </w:r>
      <w:r w:rsidRPr="005C28E7">
        <w:rPr>
          <w:rFonts w:cs="Arial"/>
        </w:rPr>
        <w:t xml:space="preserve"> fra ansøgningspuljen til </w:t>
      </w:r>
      <w:r w:rsidR="00E216F4" w:rsidRPr="00E216F4">
        <w:rPr>
          <w:rFonts w:cs="Arial"/>
        </w:rPr>
        <w:t>venskabsfamilier og støttepersoner samt varig drift af ordningen</w:t>
      </w:r>
      <w:r w:rsidRPr="005C28E7">
        <w:rPr>
          <w:rFonts w:cs="Arial"/>
        </w:rPr>
        <w:t xml:space="preserve">. </w:t>
      </w:r>
      <w:r w:rsidR="00C7456B" w:rsidRPr="005C28E7">
        <w:rPr>
          <w:rFonts w:cs="Arial"/>
        </w:rPr>
        <w:t>Det er kun muligt at indtaste oplysninger i de grå felter.</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 xml:space="preserve">Når ansøgningsskemaet er udfyldt, skal det indsendes i </w:t>
      </w:r>
      <w:r w:rsidRPr="00B4626D">
        <w:rPr>
          <w:rFonts w:cs="Arial"/>
          <w:b/>
        </w:rPr>
        <w:t>PDF-format</w:t>
      </w:r>
      <w:r w:rsidRPr="005C28E7">
        <w:rPr>
          <w:rFonts w:cs="Arial"/>
        </w:rPr>
        <w:t xml:space="preserve">. Budgettet indtastes i budgetskemaet til ansøgningspuljen og indsendes i </w:t>
      </w:r>
      <w:r w:rsidRPr="00B4626D">
        <w:rPr>
          <w:rFonts w:cs="Arial"/>
          <w:b/>
        </w:rPr>
        <w:t>excel-format</w:t>
      </w:r>
      <w:r w:rsidRPr="005C28E7">
        <w:rPr>
          <w:rFonts w:cs="Arial"/>
        </w:rPr>
        <w: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4BE62644" w:rsidR="00D95E15" w:rsidRPr="005C28E7"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 samt hvis alle obligatoriske bil</w:t>
      </w:r>
      <w:r w:rsidR="005C7C7B" w:rsidRPr="005C28E7">
        <w:rPr>
          <w:rFonts w:cs="Arial"/>
        </w:rPr>
        <w:t>ag ikke er vedlagt ansøgningen.</w:t>
      </w:r>
    </w:p>
    <w:p w14:paraId="248E27D5" w14:textId="77777777" w:rsidR="005C7C7B" w:rsidRPr="005C28E7" w:rsidRDefault="005C7C7B" w:rsidP="00C13FAE">
      <w:pPr>
        <w:spacing w:after="0" w:line="240" w:lineRule="auto"/>
        <w:jc w:val="both"/>
        <w:rPr>
          <w:rFonts w:cs="Arial"/>
        </w:rPr>
      </w:pPr>
    </w:p>
    <w:p w14:paraId="7C9AE0EE" w14:textId="788EE4E7" w:rsidR="00217FED" w:rsidRPr="003D3A8C" w:rsidRDefault="00217FED" w:rsidP="00C13FAE">
      <w:pPr>
        <w:spacing w:after="0" w:line="240" w:lineRule="auto"/>
        <w:jc w:val="both"/>
        <w:rPr>
          <w:rFonts w:cs="Arial"/>
          <w:b/>
        </w:rPr>
      </w:pPr>
      <w:r w:rsidRPr="003D3A8C">
        <w:rPr>
          <w:rFonts w:cs="Arial"/>
          <w:b/>
        </w:rPr>
        <w:t>Anslagsbegrænsning</w:t>
      </w:r>
    </w:p>
    <w:p w14:paraId="4E3D8312" w14:textId="2424165D" w:rsidR="00C7456B" w:rsidRPr="00780A81" w:rsidRDefault="003D3A8C" w:rsidP="00780A81">
      <w:pPr>
        <w:spacing w:after="0" w:line="240" w:lineRule="auto"/>
        <w:jc w:val="both"/>
        <w:rPr>
          <w:rFonts w:cs="Arial"/>
        </w:rPr>
      </w:pPr>
      <w:r w:rsidRPr="003D3A8C">
        <w:rPr>
          <w:rFonts w:cs="Arial"/>
        </w:rPr>
        <w:t>Det skal bemærkes, at der er</w:t>
      </w:r>
      <w:r w:rsidR="00217FED" w:rsidRPr="003D3A8C">
        <w:rPr>
          <w:rFonts w:cs="Arial"/>
        </w:rPr>
        <w:t xml:space="preserve"> anslagsbegrænsning i tekstfelterne. </w:t>
      </w:r>
      <w:r w:rsidR="003C2D0B" w:rsidRPr="003D3A8C">
        <w:rPr>
          <w:rFonts w:cs="Arial"/>
        </w:rPr>
        <w:t>Social- og Boligstyrelsen</w:t>
      </w:r>
      <w:r w:rsidR="00F62073" w:rsidRPr="003D3A8C">
        <w:rPr>
          <w:rFonts w:cs="Arial"/>
        </w:rPr>
        <w:t xml:space="preserve"> har ret til at afvise ansøgninger, som </w:t>
      </w:r>
      <w:r w:rsidR="00217FED" w:rsidRPr="003D3A8C">
        <w:rPr>
          <w:rFonts w:cs="Arial"/>
        </w:rPr>
        <w:t>ikke overholder</w:t>
      </w:r>
      <w:r w:rsidRPr="003D3A8C">
        <w:rPr>
          <w:rFonts w:cs="Arial"/>
        </w:rPr>
        <w:t xml:space="preserve"> kravene til anslagsbegrænsning. </w:t>
      </w:r>
    </w:p>
    <w:p w14:paraId="28DA28ED" w14:textId="5FEAB07B" w:rsidR="00601D76" w:rsidRDefault="00601D76" w:rsidP="00601D76">
      <w:pPr>
        <w:spacing w:after="0" w:line="240" w:lineRule="auto"/>
      </w:pPr>
    </w:p>
    <w:p w14:paraId="6F0B156E" w14:textId="7BA9CDDB" w:rsidR="00334EE2" w:rsidRDefault="00334EE2" w:rsidP="00334EE2">
      <w:pPr>
        <w:pStyle w:val="Overskrift2"/>
        <w:ind w:left="2608" w:firstLine="1304"/>
      </w:pPr>
      <w:r>
        <w:t xml:space="preserve">Stamoplysninger </w:t>
      </w:r>
    </w:p>
    <w:p w14:paraId="187C26C6" w14:textId="5E2D9622" w:rsidR="00334EE2" w:rsidRDefault="00334EE2" w:rsidP="00334EE2">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334EE2"/>
    <w:p w14:paraId="6048BC8F" w14:textId="11B44E7D" w:rsidR="00334EE2" w:rsidRDefault="00334EE2" w:rsidP="00334EE2">
      <w:pPr>
        <w:pStyle w:val="Overskrift3"/>
        <w:jc w:val="both"/>
      </w:pPr>
      <w:r>
        <w:t>Organisationens CVR-nummer</w:t>
      </w:r>
      <w:r w:rsidR="003D0AAB">
        <w:t xml:space="preserve"> </w:t>
      </w:r>
    </w:p>
    <w:p w14:paraId="6176973C" w14:textId="6B7BB3EA" w:rsidR="00334EE2" w:rsidRPr="003D0AAB" w:rsidRDefault="00334EE2" w:rsidP="00334EE2">
      <w:pPr>
        <w:spacing w:after="0"/>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3A8C">
        <w:rPr>
          <w:rFonts w:cs="Arial"/>
          <w:i/>
          <w:color w:val="C00000"/>
          <w:szCs w:val="20"/>
        </w:rPr>
        <w:t xml:space="preserve"> </w:t>
      </w:r>
    </w:p>
    <w:p w14:paraId="1D94B81C" w14:textId="5E2838CE"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rsidP="003D0AAB">
      <w:pPr>
        <w:pStyle w:val="Ingenafstand"/>
        <w:spacing w:line="276" w:lineRule="auto"/>
        <w:jc w:val="both"/>
        <w:rPr>
          <w:rFonts w:cs="Arial"/>
          <w:szCs w:val="20"/>
        </w:rPr>
      </w:pPr>
    </w:p>
    <w:p w14:paraId="6D67BF72" w14:textId="77777777" w:rsidR="00334EE2" w:rsidRDefault="00334EE2" w:rsidP="00334EE2">
      <w:pPr>
        <w:pStyle w:val="Overskrift3"/>
        <w:jc w:val="both"/>
      </w:pPr>
      <w:r>
        <w:t>Organisationens p-nummer</w:t>
      </w:r>
    </w:p>
    <w:p w14:paraId="402857DF" w14:textId="77777777" w:rsidR="00334EE2" w:rsidRPr="003D0AAB" w:rsidRDefault="00334EE2" w:rsidP="00334EE2">
      <w:pPr>
        <w:spacing w:after="0"/>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334EE2">
      <w:pPr>
        <w:spacing w:after="0"/>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334EE2">
      <w:pPr>
        <w:spacing w:after="0"/>
      </w:pPr>
    </w:p>
    <w:p w14:paraId="6C5CE473" w14:textId="77777777" w:rsidR="00334EE2" w:rsidRDefault="00334EE2" w:rsidP="00334EE2">
      <w:pPr>
        <w:pStyle w:val="Overskrift3"/>
        <w:jc w:val="both"/>
      </w:pPr>
      <w:r>
        <w:t>Organisationens adresse</w:t>
      </w:r>
    </w:p>
    <w:p w14:paraId="42B4F1DC" w14:textId="77777777" w:rsidR="00334EE2" w:rsidRPr="003D0AAB" w:rsidRDefault="00334EE2" w:rsidP="00334EE2">
      <w:pPr>
        <w:spacing w:after="0"/>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rsidP="003D0AAB">
      <w:pPr>
        <w:pStyle w:val="Ingenafstand"/>
        <w:spacing w:after="120" w:line="276" w:lineRule="auto"/>
        <w:jc w:val="both"/>
        <w:rPr>
          <w:rFonts w:cs="Arial"/>
          <w:color w:val="808080"/>
          <w:szCs w:val="20"/>
        </w:rPr>
      </w:pPr>
    </w:p>
    <w:p w14:paraId="0B7FFFC7" w14:textId="77777777" w:rsidR="00334EE2" w:rsidRDefault="00334EE2" w:rsidP="00334EE2">
      <w:pPr>
        <w:pStyle w:val="Overskrift3"/>
        <w:jc w:val="both"/>
      </w:pPr>
      <w:r>
        <w:t>Organisationens e-mail</w:t>
      </w:r>
    </w:p>
    <w:p w14:paraId="48841BE1" w14:textId="77777777" w:rsidR="00334EE2" w:rsidRPr="003D0AAB" w:rsidRDefault="00334EE2" w:rsidP="00334EE2">
      <w:pPr>
        <w:spacing w:after="0"/>
        <w:rPr>
          <w:rFonts w:cs="Arial"/>
          <w:i/>
          <w:szCs w:val="20"/>
        </w:rPr>
      </w:pPr>
      <w:r w:rsidRPr="003D0AAB">
        <w:rPr>
          <w:rFonts w:cs="Arial"/>
          <w:i/>
          <w:szCs w:val="20"/>
        </w:rPr>
        <w:t xml:space="preserve">Her anføres den ansøgende organisations hovedmailadresse. </w:t>
      </w:r>
    </w:p>
    <w:p w14:paraId="0F2E757C" w14:textId="7C621BF0"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77777777" w:rsidR="003D0AAB" w:rsidRPr="003D0AAB" w:rsidRDefault="003D0AAB" w:rsidP="003D0AAB">
      <w:pPr>
        <w:pStyle w:val="Ingenafstand"/>
        <w:spacing w:after="120" w:line="276" w:lineRule="auto"/>
        <w:jc w:val="both"/>
        <w:rPr>
          <w:rFonts w:cs="Arial"/>
          <w:szCs w:val="20"/>
        </w:rPr>
      </w:pPr>
    </w:p>
    <w:p w14:paraId="045DDB5C" w14:textId="77777777" w:rsidR="00334EE2" w:rsidRDefault="00334EE2" w:rsidP="00334EE2">
      <w:pPr>
        <w:pStyle w:val="Overskrift3"/>
        <w:jc w:val="both"/>
      </w:pPr>
      <w:r>
        <w:lastRenderedPageBreak/>
        <w:t>Kontaktpersons navn</w:t>
      </w:r>
    </w:p>
    <w:p w14:paraId="1FB50C93" w14:textId="77777777" w:rsidR="00334EE2" w:rsidRPr="00126FF5" w:rsidRDefault="00334EE2" w:rsidP="00334EE2">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3D0AAB"/>
    <w:p w14:paraId="23D76B7A" w14:textId="77777777" w:rsidR="00334EE2" w:rsidRDefault="00334EE2" w:rsidP="00334EE2">
      <w:pPr>
        <w:pStyle w:val="Overskrift3"/>
        <w:jc w:val="both"/>
      </w:pPr>
      <w:r>
        <w:t>Kontaktpersons e-mail</w:t>
      </w:r>
    </w:p>
    <w:p w14:paraId="1A42F912" w14:textId="77777777" w:rsidR="00334EE2" w:rsidRPr="00126FF5" w:rsidRDefault="00334EE2" w:rsidP="00334EE2">
      <w:pPr>
        <w:spacing w:after="0"/>
        <w:rPr>
          <w:rFonts w:cs="Calibri"/>
          <w:i/>
        </w:rPr>
      </w:pPr>
      <w:r w:rsidRPr="00126FF5">
        <w:rPr>
          <w:rFonts w:cs="Calibri"/>
          <w:i/>
        </w:rPr>
        <w:t>Her anføres kontaktpersonens e-mail.</w:t>
      </w:r>
    </w:p>
    <w:p w14:paraId="1659E189" w14:textId="7E372D19" w:rsidR="00334EE2" w:rsidRDefault="00334EE2" w:rsidP="003D0AAB">
      <w:pPr>
        <w:spacing w:after="0"/>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3D0AAB"/>
    <w:p w14:paraId="112E0EE0" w14:textId="77777777" w:rsidR="00334EE2" w:rsidRDefault="00334EE2" w:rsidP="00334EE2">
      <w:pPr>
        <w:pStyle w:val="Overskrift3"/>
        <w:jc w:val="both"/>
      </w:pPr>
      <w:r>
        <w:t>Kontaktpersons</w:t>
      </w:r>
      <w:r w:rsidRPr="001313D6">
        <w:t xml:space="preserve"> telefonnummer</w:t>
      </w:r>
    </w:p>
    <w:p w14:paraId="2EFD7381" w14:textId="77777777" w:rsidR="00334EE2" w:rsidRPr="00126FF5" w:rsidRDefault="00334EE2" w:rsidP="00334EE2">
      <w:pPr>
        <w:spacing w:after="0"/>
        <w:rPr>
          <w:rFonts w:cs="Calibri"/>
          <w:i/>
        </w:rPr>
      </w:pPr>
      <w:r w:rsidRPr="00126FF5">
        <w:rPr>
          <w:rFonts w:cs="Calibri"/>
          <w:i/>
        </w:rPr>
        <w:t>Her anføres kontaktpersonens telefonnummer.</w:t>
      </w:r>
    </w:p>
    <w:p w14:paraId="4C44E452" w14:textId="77777777" w:rsidR="00334EE2" w:rsidRPr="00C50DB8"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77777777" w:rsidR="00334EE2" w:rsidRPr="001A3375" w:rsidRDefault="00334EE2" w:rsidP="003D0AAB"/>
    <w:p w14:paraId="5460D3CE" w14:textId="5714CF8F" w:rsidR="00C7456B" w:rsidRPr="001705C4" w:rsidRDefault="00C7456B" w:rsidP="00C7456B">
      <w:pPr>
        <w:pStyle w:val="Overskrift2"/>
        <w:jc w:val="center"/>
      </w:pPr>
      <w:r w:rsidRPr="001705C4">
        <w:t>Generelle oplysninger</w:t>
      </w:r>
      <w:r>
        <w:t xml:space="preserve"> </w:t>
      </w:r>
    </w:p>
    <w:p w14:paraId="21AA5929" w14:textId="6D540E98" w:rsidR="00C7456B" w:rsidRPr="001E64C9" w:rsidRDefault="00C7456B" w:rsidP="00B05C2D">
      <w:pPr>
        <w:pStyle w:val="Overskrift3"/>
        <w:spacing w:before="0"/>
        <w:jc w:val="both"/>
      </w:pPr>
      <w:r>
        <w:t xml:space="preserve">Projektets titel </w:t>
      </w:r>
    </w:p>
    <w:p w14:paraId="1F2B2CC6" w14:textId="58DFC37B" w:rsidR="00C7456B" w:rsidRPr="005C28E7" w:rsidRDefault="00C7456B" w:rsidP="00B05C2D">
      <w:pPr>
        <w:pStyle w:val="Ingenafstand"/>
        <w:spacing w:line="276" w:lineRule="auto"/>
        <w:jc w:val="both"/>
        <w:rPr>
          <w:rFonts w:cs="Arial"/>
          <w:i/>
          <w:szCs w:val="20"/>
        </w:rPr>
      </w:pPr>
      <w:r w:rsidRPr="005C28E7">
        <w:rPr>
          <w:rFonts w:cs="Arial"/>
          <w:i/>
          <w:szCs w:val="20"/>
        </w:rPr>
        <w:t>Her anføres projektets titel.</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725BBD3B" w14:textId="77777777" w:rsidR="005C28E7" w:rsidRDefault="005C28E7" w:rsidP="005C28E7"/>
    <w:p w14:paraId="399F8529" w14:textId="77777777" w:rsidR="00C7456B" w:rsidRPr="00F6258E" w:rsidRDefault="00C7456B" w:rsidP="00C7456B">
      <w:pPr>
        <w:pStyle w:val="Overskrift3"/>
      </w:pPr>
      <w:r>
        <w:t>Ansøger</w:t>
      </w:r>
      <w:r w:rsidRPr="00F6258E">
        <w:t>type</w:t>
      </w:r>
    </w:p>
    <w:p w14:paraId="37C44817" w14:textId="77777777" w:rsidR="00C7456B" w:rsidRPr="005C28E7" w:rsidRDefault="00C7456B" w:rsidP="00B05C2D">
      <w:pPr>
        <w:spacing w:after="0"/>
        <w:rPr>
          <w:rFonts w:cs="Arial"/>
          <w:i/>
        </w:rPr>
      </w:pPr>
      <w:r w:rsidRPr="005C28E7">
        <w:rPr>
          <w:rFonts w:cs="Arial"/>
          <w:i/>
        </w:rPr>
        <w:t>Vælg en fra listen.</w:t>
      </w:r>
    </w:p>
    <w:p w14:paraId="000E7E2A" w14:textId="0F424B37" w:rsidR="00C7456B" w:rsidRPr="005C28E7" w:rsidRDefault="003D3A8C" w:rsidP="00B05C2D">
      <w:pPr>
        <w:spacing w:after="0"/>
        <w:rPr>
          <w:rFonts w:cs="Arial"/>
        </w:rPr>
      </w:pPr>
      <w:r>
        <w:rPr>
          <w:rFonts w:cs="Arial"/>
        </w:rPr>
        <w:fldChar w:fldCharType="begin">
          <w:ffData>
            <w:name w:val="Rulleliste1"/>
            <w:enabled/>
            <w:calcOnExit w:val="0"/>
            <w:ddList>
              <w:listEntry w:val="Vælg"/>
              <w:listEntry w:val="Privat"/>
              <w:listEntry w:val="Kommune"/>
              <w:listEntry w:val="Civilsamfundsorganisation"/>
              <w:listEntry w:val="Andet"/>
            </w:ddList>
          </w:ffData>
        </w:fldChar>
      </w:r>
      <w:bookmarkStart w:id="1" w:name="Rulleliste1"/>
      <w:r>
        <w:rPr>
          <w:rFonts w:cs="Arial"/>
        </w:rPr>
        <w:instrText xml:space="preserve"> FORMDROPDOWN </w:instrText>
      </w:r>
      <w:r w:rsidR="00B668E1">
        <w:rPr>
          <w:rFonts w:cs="Arial"/>
        </w:rPr>
      </w:r>
      <w:r w:rsidR="00B668E1">
        <w:rPr>
          <w:rFonts w:cs="Arial"/>
        </w:rPr>
        <w:fldChar w:fldCharType="separate"/>
      </w:r>
      <w:r>
        <w:rPr>
          <w:rFonts w:cs="Arial"/>
        </w:rPr>
        <w:fldChar w:fldCharType="end"/>
      </w:r>
      <w:bookmarkEnd w:id="1"/>
    </w:p>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6D47D99F" w14:textId="2D118FAF" w:rsidR="00C85F29" w:rsidRPr="003D3A8C" w:rsidRDefault="002555A7" w:rsidP="00AA04CB">
      <w:pPr>
        <w:pStyle w:val="Overskrift3"/>
        <w:spacing w:before="0"/>
        <w:jc w:val="both"/>
      </w:pPr>
      <w:r w:rsidRPr="003D3A8C">
        <w:t>Ansøger</w:t>
      </w:r>
      <w:r w:rsidR="00B71DFC">
        <w:t xml:space="preserve"> </w:t>
      </w:r>
      <w:r w:rsidR="000E161E">
        <w:t>samt</w:t>
      </w:r>
      <w:r w:rsidR="00B71DFC">
        <w:t xml:space="preserve"> erfaring med </w:t>
      </w:r>
      <w:r w:rsidR="00B71DFC" w:rsidRPr="003D3A8C">
        <w:rPr>
          <w:i/>
        </w:rPr>
        <w:t>udsatte børn- og ungeområdet</w:t>
      </w:r>
    </w:p>
    <w:p w14:paraId="78748F69" w14:textId="5FFE987E" w:rsidR="00C85F29" w:rsidRPr="00B05C2D" w:rsidRDefault="00C85F29" w:rsidP="00AA04CB">
      <w:pPr>
        <w:spacing w:after="0"/>
        <w:jc w:val="both"/>
        <w:rPr>
          <w:i/>
          <w:highlight w:val="yellow"/>
        </w:rPr>
      </w:pPr>
      <w:r w:rsidRPr="003D3A8C">
        <w:rPr>
          <w:i/>
        </w:rPr>
        <w:t>Beskriv kort</w:t>
      </w:r>
      <w:r w:rsidR="000E161E">
        <w:rPr>
          <w:i/>
        </w:rPr>
        <w:t xml:space="preserve"> den</w:t>
      </w:r>
      <w:r w:rsidR="001F0FE4" w:rsidRPr="003D3A8C">
        <w:rPr>
          <w:i/>
        </w:rPr>
        <w:t xml:space="preserve"> ansøgende organisation</w:t>
      </w:r>
      <w:r w:rsidR="000E161E">
        <w:rPr>
          <w:i/>
        </w:rPr>
        <w:t>,</w:t>
      </w:r>
      <w:r w:rsidR="001F0FE4" w:rsidRPr="003D3A8C">
        <w:rPr>
          <w:i/>
        </w:rPr>
        <w:t xml:space="preserve"> herunder organisationens overordnede formål og arbejde</w:t>
      </w:r>
      <w:r w:rsidR="00947005" w:rsidRPr="003D3A8C">
        <w:rPr>
          <w:i/>
        </w:rPr>
        <w:t xml:space="preserve">. </w:t>
      </w:r>
      <w:r w:rsidR="002555A7" w:rsidRPr="003D3A8C">
        <w:rPr>
          <w:i/>
        </w:rPr>
        <w:t xml:space="preserve">Beskriv hvilken erfaring </w:t>
      </w:r>
      <w:r w:rsidR="00840616">
        <w:rPr>
          <w:i/>
        </w:rPr>
        <w:t xml:space="preserve">den </w:t>
      </w:r>
      <w:r w:rsidR="00840616" w:rsidRPr="003D3A8C">
        <w:rPr>
          <w:i/>
        </w:rPr>
        <w:t xml:space="preserve">ansøgende organisation </w:t>
      </w:r>
      <w:r w:rsidR="002555A7" w:rsidRPr="003D3A8C">
        <w:rPr>
          <w:i/>
        </w:rPr>
        <w:t>har</w:t>
      </w:r>
      <w:r w:rsidR="00DA68DE">
        <w:rPr>
          <w:i/>
        </w:rPr>
        <w:t xml:space="preserve"> med </w:t>
      </w:r>
      <w:r w:rsidR="00840616">
        <w:rPr>
          <w:i/>
        </w:rPr>
        <w:t>arbejdet</w:t>
      </w:r>
      <w:r w:rsidR="002555A7" w:rsidRPr="003D3A8C">
        <w:rPr>
          <w:i/>
        </w:rPr>
        <w:t xml:space="preserve"> med udsatte børn- og ungeområdet.</w:t>
      </w:r>
      <w:r w:rsidR="003D3A8C" w:rsidRPr="003D3A8C">
        <w:rPr>
          <w:i/>
        </w:rPr>
        <w:t xml:space="preserve"> </w:t>
      </w:r>
      <w:r w:rsidR="00947005" w:rsidRPr="003D3A8C">
        <w:rPr>
          <w:i/>
        </w:rPr>
        <w:t xml:space="preserve">Læs om ansøgerkredsen i ansøgningsvejledningens afsnit </w:t>
      </w:r>
      <w:r w:rsidR="003D3A8C" w:rsidRPr="003D3A8C">
        <w:rPr>
          <w:i/>
        </w:rPr>
        <w:t>3</w:t>
      </w:r>
      <w:r w:rsidR="00840616">
        <w:rPr>
          <w:i/>
        </w:rPr>
        <w:t xml:space="preserve"> og </w:t>
      </w:r>
      <w:r w:rsidR="00840616" w:rsidRPr="000E161E">
        <w:rPr>
          <w:i/>
        </w:rPr>
        <w:t>9</w:t>
      </w:r>
      <w:r w:rsidR="004F6CAE" w:rsidRPr="002561E5">
        <w:rPr>
          <w:i/>
        </w:rPr>
        <w:t>.</w:t>
      </w:r>
      <w:r w:rsidR="00947005" w:rsidRPr="002561E5">
        <w:rPr>
          <w:i/>
        </w:rPr>
        <w:t xml:space="preserve"> </w:t>
      </w:r>
      <w:r w:rsidR="00B4626D" w:rsidRPr="002561E5">
        <w:rPr>
          <w:i/>
        </w:rPr>
        <w:t xml:space="preserve">(Maks. </w:t>
      </w:r>
      <w:r w:rsidR="00297338" w:rsidRPr="002561E5">
        <w:rPr>
          <w:i/>
        </w:rPr>
        <w:t>2.4</w:t>
      </w:r>
      <w:r w:rsidR="00B4626D" w:rsidRPr="002561E5">
        <w:rPr>
          <w:i/>
        </w:rPr>
        <w:t>00 anslag)</w:t>
      </w:r>
    </w:p>
    <w:p w14:paraId="2AAEA9A7" w14:textId="4BE65001" w:rsidR="001F0FE4" w:rsidRPr="003D3A8C" w:rsidRDefault="002561E5" w:rsidP="00AA04CB">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240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p>
    <w:p w14:paraId="3FAD3EFE" w14:textId="27B476D4" w:rsidR="002231ED" w:rsidRPr="00767FB0" w:rsidRDefault="000E161E" w:rsidP="002231ED">
      <w:pPr>
        <w:jc w:val="both"/>
        <w:rPr>
          <w:rFonts w:cs="Arial"/>
          <w:i/>
          <w:szCs w:val="20"/>
        </w:rPr>
      </w:pPr>
      <w:r w:rsidRPr="00767FB0">
        <w:rPr>
          <w:rFonts w:cs="Arial"/>
          <w:i/>
          <w:szCs w:val="20"/>
        </w:rPr>
        <w:t>Ansøger</w:t>
      </w:r>
      <w:r w:rsidR="002231ED" w:rsidRPr="00767FB0">
        <w:rPr>
          <w:rFonts w:cs="Arial"/>
          <w:i/>
          <w:szCs w:val="20"/>
        </w:rPr>
        <w:t xml:space="preserve"> forpligte</w:t>
      </w:r>
      <w:r w:rsidRPr="00767FB0">
        <w:rPr>
          <w:rFonts w:cs="Arial"/>
          <w:i/>
          <w:szCs w:val="20"/>
        </w:rPr>
        <w:t>r</w:t>
      </w:r>
      <w:r w:rsidR="002231ED" w:rsidRPr="00767FB0">
        <w:rPr>
          <w:rFonts w:cs="Arial"/>
          <w:i/>
          <w:szCs w:val="20"/>
        </w:rPr>
        <w:t xml:space="preserve"> sig på at samarbejde med anbringende kommuner, der visiterer børnene og de unge, om matchning og om det enkelte barn.</w:t>
      </w:r>
      <w:r w:rsidR="00F90411" w:rsidRPr="00767FB0">
        <w:rPr>
          <w:rFonts w:cs="Arial"/>
          <w:i/>
          <w:szCs w:val="20"/>
        </w:rPr>
        <w:t xml:space="preserve"> </w:t>
      </w:r>
    </w:p>
    <w:bookmarkStart w:id="2" w:name="_GoBack"/>
    <w:p w14:paraId="65AEE61F" w14:textId="2405690A" w:rsidR="000E161E" w:rsidRPr="00C1115D" w:rsidRDefault="000E161E" w:rsidP="000E161E">
      <w:pPr>
        <w:spacing w:before="120"/>
      </w:pPr>
      <w:r>
        <w:fldChar w:fldCharType="begin">
          <w:ffData>
            <w:name w:val="Kontrol1"/>
            <w:enabled/>
            <w:calcOnExit w:val="0"/>
            <w:checkBox>
              <w:sizeAuto/>
              <w:default w:val="0"/>
              <w:checked w:val="0"/>
            </w:checkBox>
          </w:ffData>
        </w:fldChar>
      </w:r>
      <w:r>
        <w:instrText xml:space="preserve"> FORMCHECKBOX </w:instrText>
      </w:r>
      <w:r w:rsidR="00B668E1">
        <w:fldChar w:fldCharType="separate"/>
      </w:r>
      <w:r>
        <w:fldChar w:fldCharType="end"/>
      </w:r>
      <w:bookmarkEnd w:id="2"/>
      <w:r>
        <w:t xml:space="preserve"> Ja  </w:t>
      </w:r>
      <w:r>
        <w:fldChar w:fldCharType="begin">
          <w:ffData>
            <w:name w:val="Kontrol1"/>
            <w:enabled/>
            <w:calcOnExit w:val="0"/>
            <w:checkBox>
              <w:sizeAuto/>
              <w:default w:val="0"/>
              <w:checked w:val="0"/>
            </w:checkBox>
          </w:ffData>
        </w:fldChar>
      </w:r>
      <w:r>
        <w:instrText xml:space="preserve"> FORMCHECKBOX </w:instrText>
      </w:r>
      <w:r w:rsidR="00B668E1">
        <w:fldChar w:fldCharType="separate"/>
      </w:r>
      <w:r>
        <w:fldChar w:fldCharType="end"/>
      </w:r>
      <w:r>
        <w:t xml:space="preserve"> Nej</w:t>
      </w:r>
    </w:p>
    <w:p w14:paraId="2130BACA" w14:textId="77777777" w:rsidR="000E161E" w:rsidRDefault="000E161E" w:rsidP="002231ED">
      <w:pPr>
        <w:jc w:val="both"/>
        <w:rPr>
          <w:rFonts w:cs="Arial"/>
          <w:szCs w:val="20"/>
        </w:rPr>
      </w:pPr>
    </w:p>
    <w:p w14:paraId="74565D74" w14:textId="5BC1AC04" w:rsidR="002231ED" w:rsidRPr="00767FB0" w:rsidRDefault="002231ED" w:rsidP="002231ED">
      <w:pPr>
        <w:jc w:val="both"/>
        <w:rPr>
          <w:rFonts w:cs="Arial"/>
          <w:i/>
          <w:szCs w:val="20"/>
          <w:highlight w:val="yellow"/>
        </w:rPr>
      </w:pPr>
      <w:r w:rsidRPr="00767FB0">
        <w:rPr>
          <w:rFonts w:cs="Arial"/>
          <w:i/>
          <w:szCs w:val="20"/>
        </w:rPr>
        <w:t>Ansøger forpligte</w:t>
      </w:r>
      <w:r w:rsidR="000E161E" w:rsidRPr="00767FB0">
        <w:rPr>
          <w:rFonts w:cs="Arial"/>
          <w:i/>
          <w:szCs w:val="20"/>
        </w:rPr>
        <w:t>r</w:t>
      </w:r>
      <w:r w:rsidRPr="00767FB0">
        <w:rPr>
          <w:rFonts w:cs="Arial"/>
          <w:i/>
          <w:szCs w:val="20"/>
        </w:rPr>
        <w:t xml:space="preserve"> sig til at koordinere sin rekrutteringsproces med Social- og Boligstyrelsens gennemførelse af samfundskampagnen om bl.a. venskabsfamilier.</w:t>
      </w:r>
    </w:p>
    <w:p w14:paraId="60EFDCCB" w14:textId="384CD022" w:rsidR="000E161E" w:rsidRPr="00C1115D" w:rsidRDefault="000E161E" w:rsidP="000E161E">
      <w:pPr>
        <w:spacing w:before="120"/>
      </w:pPr>
      <w:r>
        <w:fldChar w:fldCharType="begin">
          <w:ffData>
            <w:name w:val="Kontrol1"/>
            <w:enabled/>
            <w:calcOnExit w:val="0"/>
            <w:checkBox>
              <w:sizeAuto/>
              <w:default w:val="0"/>
            </w:checkBox>
          </w:ffData>
        </w:fldChar>
      </w:r>
      <w:bookmarkStart w:id="3" w:name="Kontrol1"/>
      <w:r>
        <w:instrText xml:space="preserve"> FORMCHECKBOX </w:instrText>
      </w:r>
      <w:r w:rsidR="00B668E1">
        <w:fldChar w:fldCharType="separate"/>
      </w:r>
      <w:r>
        <w:fldChar w:fldCharType="end"/>
      </w:r>
      <w:bookmarkEnd w:id="3"/>
      <w:r>
        <w:t xml:space="preserve"> Ja  </w:t>
      </w:r>
      <w:r>
        <w:fldChar w:fldCharType="begin">
          <w:ffData>
            <w:name w:val=""/>
            <w:enabled/>
            <w:calcOnExit w:val="0"/>
            <w:checkBox>
              <w:sizeAuto/>
              <w:default w:val="0"/>
            </w:checkBox>
          </w:ffData>
        </w:fldChar>
      </w:r>
      <w:r>
        <w:instrText xml:space="preserve"> FORMCHECKBOX </w:instrText>
      </w:r>
      <w:r w:rsidR="00B668E1">
        <w:fldChar w:fldCharType="separate"/>
      </w:r>
      <w:r>
        <w:fldChar w:fldCharType="end"/>
      </w:r>
      <w:r>
        <w:t xml:space="preserve"> Nej</w:t>
      </w:r>
    </w:p>
    <w:p w14:paraId="71C8B1D4" w14:textId="77777777" w:rsidR="00B05C2D" w:rsidRDefault="00B05C2D" w:rsidP="00780A81"/>
    <w:p w14:paraId="3B5AF9B8" w14:textId="77777777" w:rsidR="007319F1" w:rsidRDefault="007319F1" w:rsidP="00AA04CB">
      <w:pPr>
        <w:pStyle w:val="Overskrift3"/>
        <w:jc w:val="both"/>
      </w:pPr>
      <w:r w:rsidRPr="002E4A6A">
        <w:t>Projektets formål</w:t>
      </w:r>
    </w:p>
    <w:p w14:paraId="51056F31" w14:textId="3176C79B" w:rsidR="003341B8" w:rsidRPr="00780A81" w:rsidRDefault="007319F1" w:rsidP="003341B8">
      <w:pPr>
        <w:spacing w:after="0"/>
        <w:jc w:val="both"/>
        <w:rPr>
          <w:rFonts w:cs="Arial"/>
          <w:i/>
          <w:szCs w:val="20"/>
        </w:rPr>
      </w:pPr>
      <w:r w:rsidRPr="003341B8">
        <w:rPr>
          <w:rFonts w:cs="Arial"/>
          <w:i/>
          <w:szCs w:val="20"/>
        </w:rPr>
        <w:t xml:space="preserve">Beskriv </w:t>
      </w:r>
      <w:r w:rsidR="00840616">
        <w:rPr>
          <w:rFonts w:cs="Arial"/>
          <w:i/>
          <w:szCs w:val="20"/>
        </w:rPr>
        <w:t xml:space="preserve">hvordan projektet har til formål at </w:t>
      </w:r>
      <w:r w:rsidR="00840616" w:rsidRPr="00E27874">
        <w:rPr>
          <w:rFonts w:cs="Arial"/>
          <w:i/>
          <w:szCs w:val="20"/>
        </w:rPr>
        <w:t>understøtte, at civilsamfundsorganisationer kan screene, matche og vejlede venskabsfamilier og støttepersoner, som civilsamfundsorganisationerne og kommunerne i samarbejde tilbyder børn og unge, der er anbragt uden for hjemmet</w:t>
      </w:r>
      <w:r w:rsidRPr="003341B8">
        <w:rPr>
          <w:rFonts w:cs="Arial"/>
          <w:i/>
          <w:szCs w:val="20"/>
        </w:rPr>
        <w:t>. Læs om ansøgningspuljens formål i ansøgningsvejledningens a</w:t>
      </w:r>
      <w:r w:rsidR="00270B85" w:rsidRPr="003341B8">
        <w:rPr>
          <w:rFonts w:cs="Arial"/>
          <w:i/>
          <w:szCs w:val="20"/>
        </w:rPr>
        <w:t>fsnit</w:t>
      </w:r>
      <w:r w:rsidR="003341B8" w:rsidRPr="003341B8">
        <w:rPr>
          <w:rFonts w:cs="Arial"/>
          <w:i/>
          <w:szCs w:val="20"/>
        </w:rPr>
        <w:t xml:space="preserve"> 2</w:t>
      </w:r>
      <w:r w:rsidR="003738E2">
        <w:rPr>
          <w:rFonts w:cs="Arial"/>
          <w:i/>
          <w:szCs w:val="20"/>
        </w:rPr>
        <w:t xml:space="preserve"> og</w:t>
      </w:r>
      <w:r w:rsidR="003341B8" w:rsidRPr="003341B8">
        <w:rPr>
          <w:rFonts w:cs="Arial"/>
          <w:i/>
          <w:szCs w:val="20"/>
        </w:rPr>
        <w:t xml:space="preserve"> </w:t>
      </w:r>
      <w:r w:rsidR="003341B8">
        <w:rPr>
          <w:rFonts w:cs="Arial"/>
          <w:i/>
          <w:szCs w:val="20"/>
        </w:rPr>
        <w:t>9</w:t>
      </w:r>
      <w:r w:rsidR="003514FB" w:rsidRPr="003341B8">
        <w:rPr>
          <w:rFonts w:cs="Arial"/>
          <w:i/>
          <w:szCs w:val="20"/>
        </w:rPr>
        <w:t>.</w:t>
      </w:r>
      <w:r w:rsidR="00840616">
        <w:rPr>
          <w:rFonts w:cs="Arial"/>
          <w:i/>
          <w:szCs w:val="20"/>
        </w:rPr>
        <w:t xml:space="preserve"> </w:t>
      </w:r>
      <w:r w:rsidR="002561E5" w:rsidRPr="002561E5">
        <w:rPr>
          <w:i/>
        </w:rPr>
        <w:t xml:space="preserve">(Maks. </w:t>
      </w:r>
      <w:r w:rsidR="00DA68DE">
        <w:rPr>
          <w:i/>
        </w:rPr>
        <w:t>1.200</w:t>
      </w:r>
      <w:r w:rsidR="002561E5" w:rsidRPr="002561E5">
        <w:rPr>
          <w:i/>
        </w:rPr>
        <w:t xml:space="preserve"> anslag)</w:t>
      </w:r>
    </w:p>
    <w:p w14:paraId="009FF09A" w14:textId="2D9750A7" w:rsidR="007319F1" w:rsidRPr="00780A81" w:rsidRDefault="00DA68DE"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012334E8" w:rsidR="007319F1" w:rsidRDefault="007319F1" w:rsidP="00AA04CB">
      <w:pPr>
        <w:spacing w:after="0"/>
        <w:jc w:val="both"/>
        <w:rPr>
          <w:rFonts w:cs="Arial"/>
          <w:i/>
          <w:szCs w:val="20"/>
        </w:rPr>
      </w:pPr>
      <w:r w:rsidRPr="00780A81">
        <w:rPr>
          <w:rFonts w:cs="Arial"/>
          <w:i/>
          <w:szCs w:val="20"/>
        </w:rPr>
        <w:t xml:space="preserve">Beskriv kort og præcist den målgruppe, der er omfattet af projektet, herunder hvad der kendetegner målgruppen. Læs om ansøgningspuljens målgruppe i </w:t>
      </w:r>
      <w:r w:rsidRPr="006631F7">
        <w:rPr>
          <w:rFonts w:cs="Arial"/>
          <w:i/>
          <w:szCs w:val="20"/>
        </w:rPr>
        <w:t>ansøgningsvejledningens a</w:t>
      </w:r>
      <w:r w:rsidR="00270B85" w:rsidRPr="006631F7">
        <w:rPr>
          <w:rFonts w:cs="Arial"/>
          <w:i/>
          <w:szCs w:val="20"/>
        </w:rPr>
        <w:t xml:space="preserve">fsnit </w:t>
      </w:r>
      <w:r w:rsidR="003738E2">
        <w:rPr>
          <w:rFonts w:cs="Arial"/>
          <w:i/>
          <w:szCs w:val="20"/>
        </w:rPr>
        <w:t>4,</w:t>
      </w:r>
      <w:r w:rsidR="003341B8" w:rsidRPr="006631F7">
        <w:rPr>
          <w:rFonts w:cs="Arial"/>
          <w:i/>
          <w:szCs w:val="20"/>
        </w:rPr>
        <w:t xml:space="preserve"> 7 og 9</w:t>
      </w:r>
      <w:r w:rsidR="003514FB" w:rsidRPr="006631F7">
        <w:rPr>
          <w:rFonts w:cs="Arial"/>
          <w:i/>
          <w:szCs w:val="20"/>
        </w:rPr>
        <w:t>.</w:t>
      </w:r>
      <w:r w:rsidRPr="006631F7">
        <w:rPr>
          <w:rFonts w:cs="Arial"/>
          <w:i/>
          <w:szCs w:val="20"/>
        </w:rPr>
        <w:t xml:space="preserve"> </w:t>
      </w:r>
      <w:r w:rsidR="006631F7" w:rsidRPr="002561E5">
        <w:rPr>
          <w:rFonts w:cs="Arial"/>
          <w:i/>
          <w:szCs w:val="20"/>
        </w:rPr>
        <w:t>(Maks. 1.200 anslag)</w:t>
      </w:r>
    </w:p>
    <w:p w14:paraId="57D51964" w14:textId="7972E4E4" w:rsidR="007319F1" w:rsidRPr="00780A81" w:rsidRDefault="00DA68DE"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44B37ABD" w:rsidR="007319F1" w:rsidRDefault="007319F1" w:rsidP="00AA04CB">
      <w:pPr>
        <w:pStyle w:val="Overskrift3"/>
        <w:jc w:val="both"/>
      </w:pPr>
      <w:r>
        <w:t xml:space="preserve">Antal forskellige </w:t>
      </w:r>
      <w:r w:rsidR="003341B8">
        <w:t xml:space="preserve">børn og unge </w:t>
      </w:r>
      <w:r>
        <w:t xml:space="preserve">i projektet </w:t>
      </w:r>
    </w:p>
    <w:p w14:paraId="09E43DD4" w14:textId="05370588" w:rsidR="007319F1" w:rsidRDefault="001448AE" w:rsidP="00AA04CB">
      <w:pPr>
        <w:spacing w:after="0"/>
        <w:jc w:val="both"/>
        <w:rPr>
          <w:rFonts w:cs="Arial"/>
          <w:i/>
        </w:rPr>
      </w:pPr>
      <w:r w:rsidRPr="00780A81">
        <w:rPr>
          <w:rFonts w:cs="Arial"/>
          <w:i/>
        </w:rPr>
        <w:t xml:space="preserve">Angiv </w:t>
      </w:r>
      <w:r w:rsidR="007319F1" w:rsidRPr="00780A81">
        <w:rPr>
          <w:rFonts w:cs="Arial"/>
          <w:i/>
        </w:rPr>
        <w:t xml:space="preserve">hvor mange forskellige </w:t>
      </w:r>
      <w:r w:rsidR="003341B8">
        <w:rPr>
          <w:rFonts w:cs="Arial"/>
          <w:i/>
        </w:rPr>
        <w:t>børn og unge</w:t>
      </w:r>
      <w:r w:rsidR="007319F1" w:rsidRPr="00780A81">
        <w:rPr>
          <w:rFonts w:cs="Arial"/>
          <w:i/>
        </w:rPr>
        <w:t xml:space="preserve"> </w:t>
      </w:r>
      <w:r w:rsidR="009232E1" w:rsidRPr="00780A81">
        <w:rPr>
          <w:rFonts w:cs="Arial"/>
          <w:i/>
        </w:rPr>
        <w:t>fra målgruppen</w:t>
      </w:r>
      <w:r w:rsidRPr="00780A81">
        <w:rPr>
          <w:rFonts w:cs="Arial"/>
          <w:i/>
        </w:rPr>
        <w:t>,</w:t>
      </w:r>
      <w:r w:rsidR="009232E1" w:rsidRPr="00780A81">
        <w:rPr>
          <w:rFonts w:cs="Arial"/>
          <w:i/>
        </w:rPr>
        <w:t xml:space="preserve"> </w:t>
      </w:r>
      <w:r w:rsidR="007319F1" w:rsidRPr="00780A81">
        <w:rPr>
          <w:rFonts w:cs="Arial"/>
          <w:i/>
        </w:rPr>
        <w:t>som</w:t>
      </w:r>
      <w:r w:rsidR="00F762EE">
        <w:rPr>
          <w:rFonts w:cs="Arial"/>
          <w:i/>
        </w:rPr>
        <w:t xml:space="preserve"> forventes at</w:t>
      </w:r>
      <w:r w:rsidR="007319F1" w:rsidRPr="00780A81">
        <w:rPr>
          <w:rFonts w:cs="Arial"/>
          <w:i/>
        </w:rPr>
        <w:t xml:space="preserve"> indgå i projekt</w:t>
      </w:r>
      <w:r w:rsidR="009232E1" w:rsidRPr="00780A81">
        <w:rPr>
          <w:rFonts w:cs="Arial"/>
          <w:i/>
        </w:rPr>
        <w:t>et</w:t>
      </w:r>
      <w:r w:rsidR="007319F1" w:rsidRPr="00780A81">
        <w:rPr>
          <w:rFonts w:cs="Arial"/>
          <w:i/>
        </w:rPr>
        <w:t xml:space="preserve">. </w:t>
      </w:r>
      <w:r w:rsidR="0046216D">
        <w:rPr>
          <w:rFonts w:cs="Arial"/>
          <w:i/>
        </w:rPr>
        <w:t xml:space="preserve">Det skal angives, hvor mange børn og unge, der forventes at deltage i henholdsvis 2024 </w:t>
      </w:r>
      <w:r w:rsidR="0046216D" w:rsidRPr="002561E5">
        <w:rPr>
          <w:rFonts w:cs="Arial"/>
          <w:i/>
        </w:rPr>
        <w:t>og 2025</w:t>
      </w:r>
      <w:r w:rsidR="00F762EE">
        <w:rPr>
          <w:rFonts w:cs="Arial"/>
          <w:i/>
        </w:rPr>
        <w:t>.</w:t>
      </w:r>
      <w:r w:rsidR="0046216D" w:rsidRPr="002561E5">
        <w:rPr>
          <w:rFonts w:cs="Arial"/>
          <w:i/>
        </w:rPr>
        <w:t xml:space="preserve"> </w:t>
      </w:r>
      <w:r w:rsidR="006631F7" w:rsidRPr="002561E5">
        <w:rPr>
          <w:rFonts w:cs="Arial"/>
          <w:i/>
          <w:szCs w:val="20"/>
        </w:rPr>
        <w:t>(Maks. 600 anslag)</w:t>
      </w:r>
    </w:p>
    <w:p w14:paraId="142495CE" w14:textId="7473EAB4" w:rsidR="007319F1" w:rsidRPr="00780A81" w:rsidRDefault="002561E5"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6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233F701B" w:rsidR="007319F1" w:rsidRDefault="007319F1" w:rsidP="00AA04CB">
      <w:pPr>
        <w:pStyle w:val="Overskrift3"/>
        <w:jc w:val="both"/>
      </w:pPr>
      <w:r>
        <w:t xml:space="preserve">Hvordan opgøres antallet af </w:t>
      </w:r>
      <w:r w:rsidR="003341B8">
        <w:t>børn og unge</w:t>
      </w:r>
      <w:r>
        <w:t xml:space="preserve"> i projektet?</w:t>
      </w:r>
    </w:p>
    <w:p w14:paraId="5967F36E" w14:textId="4E7759ED" w:rsidR="007319F1" w:rsidRPr="00780A81" w:rsidRDefault="007319F1" w:rsidP="00AA04CB">
      <w:pPr>
        <w:spacing w:after="0"/>
        <w:jc w:val="both"/>
        <w:rPr>
          <w:rFonts w:cs="Arial"/>
          <w:i/>
          <w:szCs w:val="20"/>
        </w:rPr>
      </w:pPr>
      <w:r w:rsidRPr="00780A81">
        <w:rPr>
          <w:rFonts w:cs="Arial"/>
          <w:i/>
          <w:szCs w:val="20"/>
        </w:rPr>
        <w:t>Beskriv</w:t>
      </w:r>
      <w:r w:rsidR="006631F7">
        <w:rPr>
          <w:rFonts w:cs="Arial"/>
          <w:i/>
          <w:szCs w:val="20"/>
        </w:rPr>
        <w:t xml:space="preserve"> kort</w:t>
      </w:r>
      <w:r w:rsidRPr="00780A81">
        <w:rPr>
          <w:rFonts w:cs="Arial"/>
          <w:i/>
          <w:szCs w:val="20"/>
        </w:rPr>
        <w:t xml:space="preserve"> på hvilken måde antal </w:t>
      </w:r>
      <w:r w:rsidR="003341B8">
        <w:rPr>
          <w:rFonts w:cs="Arial"/>
          <w:i/>
          <w:szCs w:val="20"/>
        </w:rPr>
        <w:t>børn og unge</w:t>
      </w:r>
      <w:r w:rsidR="009232E1" w:rsidRPr="00780A81">
        <w:rPr>
          <w:rFonts w:cs="Arial"/>
          <w:i/>
          <w:szCs w:val="20"/>
        </w:rPr>
        <w:t xml:space="preserve"> fra målgruppen</w:t>
      </w:r>
      <w:r w:rsidRPr="00780A81">
        <w:rPr>
          <w:rFonts w:cs="Arial"/>
          <w:i/>
          <w:szCs w:val="20"/>
        </w:rPr>
        <w:t xml:space="preserve"> i projektet vil blive opgjort. Beskriv systematikken i registrering af antal </w:t>
      </w:r>
      <w:r w:rsidR="003341B8">
        <w:rPr>
          <w:rFonts w:cs="Arial"/>
          <w:i/>
          <w:szCs w:val="20"/>
        </w:rPr>
        <w:t>børn og unge</w:t>
      </w:r>
      <w:r w:rsidRPr="002561E5">
        <w:rPr>
          <w:rFonts w:cs="Arial"/>
          <w:i/>
          <w:szCs w:val="20"/>
        </w:rPr>
        <w:t xml:space="preserve">. </w:t>
      </w:r>
      <w:r w:rsidR="006631F7" w:rsidRPr="002561E5">
        <w:rPr>
          <w:rFonts w:cs="Arial"/>
          <w:i/>
          <w:szCs w:val="20"/>
        </w:rPr>
        <w:t>(Maks. 1.200 anslag)</w:t>
      </w:r>
    </w:p>
    <w:p w14:paraId="03F29B01" w14:textId="795E90CC" w:rsidR="007319F1" w:rsidRPr="00780A81" w:rsidRDefault="002561E5"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Pr="00AA04CB" w:rsidRDefault="00AA04CB" w:rsidP="00780A81"/>
    <w:p w14:paraId="346E1575" w14:textId="47CE884B" w:rsidR="007319F1" w:rsidRPr="00A56829" w:rsidRDefault="007319F1" w:rsidP="00AA04CB">
      <w:pPr>
        <w:pStyle w:val="Overskrift3"/>
        <w:jc w:val="both"/>
      </w:pPr>
      <w:r w:rsidRPr="00A56829">
        <w:t>Målsætninger</w:t>
      </w:r>
      <w:r w:rsidR="001631E3">
        <w:t xml:space="preserve"> på</w:t>
      </w:r>
      <w:r w:rsidRPr="00A56829">
        <w:t xml:space="preserve"> </w:t>
      </w:r>
      <w:r w:rsidR="001631E3" w:rsidRPr="001631E3">
        <w:t>organisatorisk niveau</w:t>
      </w:r>
    </w:p>
    <w:p w14:paraId="7E39EEBC" w14:textId="2F24BEAF" w:rsidR="007319F1" w:rsidRDefault="009F7611" w:rsidP="00AA04CB">
      <w:pPr>
        <w:spacing w:after="0"/>
        <w:jc w:val="both"/>
        <w:rPr>
          <w:rFonts w:cs="Arial"/>
          <w:i/>
          <w:szCs w:val="20"/>
        </w:rPr>
      </w:pPr>
      <w:r w:rsidRPr="00780A81">
        <w:rPr>
          <w:rFonts w:cs="Arial"/>
          <w:i/>
          <w:szCs w:val="20"/>
        </w:rPr>
        <w:t xml:space="preserve">Beskriv </w:t>
      </w:r>
      <w:r w:rsidR="007319F1" w:rsidRPr="00780A81">
        <w:rPr>
          <w:rFonts w:cs="Arial"/>
          <w:i/>
          <w:szCs w:val="20"/>
        </w:rPr>
        <w:t xml:space="preserve">projektets </w:t>
      </w:r>
      <w:r w:rsidRPr="00780A81">
        <w:rPr>
          <w:rFonts w:cs="Arial"/>
          <w:i/>
          <w:szCs w:val="20"/>
        </w:rPr>
        <w:t>målsætninger</w:t>
      </w:r>
      <w:r w:rsidR="007319F1" w:rsidRPr="00780A81">
        <w:rPr>
          <w:rFonts w:cs="Arial"/>
          <w:i/>
          <w:szCs w:val="20"/>
        </w:rPr>
        <w:t>.</w:t>
      </w:r>
      <w:r w:rsidR="009232E1" w:rsidRPr="00780A81">
        <w:rPr>
          <w:rFonts w:cs="Arial"/>
          <w:i/>
          <w:szCs w:val="20"/>
        </w:rPr>
        <w:t xml:space="preserve"> </w:t>
      </w:r>
      <w:r w:rsidR="007319F1" w:rsidRPr="00780A81">
        <w:rPr>
          <w:rFonts w:cs="Arial"/>
          <w:i/>
          <w:szCs w:val="20"/>
        </w:rPr>
        <w:t xml:space="preserve">Se </w:t>
      </w:r>
      <w:r w:rsidRPr="00780A81">
        <w:rPr>
          <w:rFonts w:cs="Arial"/>
          <w:i/>
          <w:szCs w:val="20"/>
        </w:rPr>
        <w:t>ansøgnings</w:t>
      </w:r>
      <w:r w:rsidR="007319F1" w:rsidRPr="00780A81">
        <w:rPr>
          <w:rFonts w:cs="Arial"/>
          <w:i/>
          <w:szCs w:val="20"/>
        </w:rPr>
        <w:t>vejledning</w:t>
      </w:r>
      <w:r w:rsidRPr="00780A81">
        <w:rPr>
          <w:rFonts w:cs="Arial"/>
          <w:i/>
          <w:szCs w:val="20"/>
        </w:rPr>
        <w:t xml:space="preserve">ens </w:t>
      </w:r>
      <w:r w:rsidR="003341B8">
        <w:rPr>
          <w:rFonts w:cs="Arial"/>
          <w:i/>
          <w:szCs w:val="20"/>
        </w:rPr>
        <w:t xml:space="preserve">9 </w:t>
      </w:r>
      <w:r w:rsidR="004C3D03">
        <w:rPr>
          <w:rFonts w:cs="Arial"/>
          <w:i/>
          <w:szCs w:val="20"/>
        </w:rPr>
        <w:t xml:space="preserve">for </w:t>
      </w:r>
      <w:r w:rsidR="007319F1" w:rsidRPr="00780A81">
        <w:rPr>
          <w:rFonts w:cs="Arial"/>
          <w:i/>
          <w:szCs w:val="20"/>
        </w:rPr>
        <w:t>information</w:t>
      </w:r>
      <w:r w:rsidRPr="00780A81">
        <w:rPr>
          <w:rFonts w:cs="Arial"/>
          <w:i/>
          <w:szCs w:val="20"/>
        </w:rPr>
        <w:t xml:space="preserve"> om opstilling af målsætninger</w:t>
      </w:r>
      <w:r w:rsidR="007319F1" w:rsidRPr="00780A81">
        <w:rPr>
          <w:rFonts w:cs="Arial"/>
          <w:i/>
          <w:szCs w:val="20"/>
        </w:rPr>
        <w:t xml:space="preserve">. </w:t>
      </w:r>
      <w:r w:rsidR="004C3D03" w:rsidRPr="002561E5">
        <w:rPr>
          <w:rFonts w:cs="Arial"/>
          <w:i/>
          <w:szCs w:val="20"/>
        </w:rPr>
        <w:t xml:space="preserve">(Maks. </w:t>
      </w:r>
      <w:r w:rsidR="00A771FD" w:rsidRPr="002561E5">
        <w:rPr>
          <w:rFonts w:cs="Arial"/>
          <w:i/>
          <w:szCs w:val="20"/>
        </w:rPr>
        <w:t>2.4</w:t>
      </w:r>
      <w:r w:rsidR="004C3D03" w:rsidRPr="002561E5">
        <w:rPr>
          <w:rFonts w:cs="Arial"/>
          <w:i/>
          <w:szCs w:val="20"/>
        </w:rPr>
        <w:t>00 anslag)</w:t>
      </w:r>
    </w:p>
    <w:p w14:paraId="222948C7" w14:textId="12140705" w:rsidR="003341B8" w:rsidRPr="003341B8" w:rsidRDefault="003341B8" w:rsidP="003341B8">
      <w:pPr>
        <w:spacing w:after="0"/>
        <w:jc w:val="both"/>
        <w:rPr>
          <w:rFonts w:cs="Arial"/>
          <w:i/>
        </w:rPr>
      </w:pPr>
      <w:r w:rsidRPr="003341B8">
        <w:rPr>
          <w:rFonts w:cs="Arial"/>
          <w:i/>
        </w:rPr>
        <w:t>Til brug for vurderingen skal følgende beskrives:</w:t>
      </w:r>
    </w:p>
    <w:p w14:paraId="24D9D016" w14:textId="77777777" w:rsidR="003341B8" w:rsidRPr="003341B8" w:rsidRDefault="003341B8" w:rsidP="003341B8">
      <w:pPr>
        <w:pStyle w:val="Listeafsnit"/>
        <w:numPr>
          <w:ilvl w:val="0"/>
          <w:numId w:val="25"/>
        </w:numPr>
        <w:spacing w:after="0"/>
        <w:jc w:val="both"/>
        <w:rPr>
          <w:rFonts w:cs="Arial"/>
          <w:i/>
        </w:rPr>
      </w:pPr>
      <w:r w:rsidRPr="003341B8">
        <w:rPr>
          <w:rFonts w:cs="Arial"/>
          <w:i/>
        </w:rPr>
        <w:t>Konkrete målsætninger organisatorisk niveau.</w:t>
      </w:r>
    </w:p>
    <w:p w14:paraId="5310B502" w14:textId="77777777" w:rsidR="003341B8" w:rsidRPr="003341B8" w:rsidRDefault="003341B8" w:rsidP="003341B8">
      <w:pPr>
        <w:pStyle w:val="Listeafsnit"/>
        <w:numPr>
          <w:ilvl w:val="0"/>
          <w:numId w:val="25"/>
        </w:numPr>
        <w:spacing w:after="0"/>
        <w:jc w:val="both"/>
        <w:rPr>
          <w:rFonts w:cs="Arial"/>
          <w:i/>
        </w:rPr>
      </w:pPr>
      <w:r w:rsidRPr="003341B8">
        <w:rPr>
          <w:rFonts w:cs="Arial"/>
          <w:i/>
        </w:rPr>
        <w:t>Sammenhængen med de forventede resultater for ansøgningspuljen, som fremgår i vejledningens afsnit 5.</w:t>
      </w:r>
    </w:p>
    <w:p w14:paraId="42FCDF79" w14:textId="77777777" w:rsidR="003341B8" w:rsidRPr="003341B8" w:rsidRDefault="003341B8" w:rsidP="003341B8">
      <w:pPr>
        <w:pStyle w:val="Listeafsnit"/>
        <w:numPr>
          <w:ilvl w:val="0"/>
          <w:numId w:val="25"/>
        </w:numPr>
        <w:spacing w:after="0"/>
        <w:jc w:val="both"/>
        <w:rPr>
          <w:rFonts w:cs="Arial"/>
          <w:i/>
        </w:rPr>
      </w:pPr>
      <w:r w:rsidRPr="003341B8">
        <w:rPr>
          <w:rFonts w:cs="Arial"/>
          <w:i/>
        </w:rPr>
        <w:t xml:space="preserve">Hvordan målsætninger på organisatorisk niveau afspejler de konkrete resultater eller forandringer, som projektet forventes at opnå i relation til organiseringen. Det er således ikke tilstrækkeligt at opstille mål med fokus på gennemførelse af aktiviteter. </w:t>
      </w:r>
    </w:p>
    <w:p w14:paraId="0F889C35" w14:textId="15047F01" w:rsidR="007319F1" w:rsidRPr="00780A81" w:rsidRDefault="002561E5"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2E75A15" w14:textId="77777777" w:rsidR="00A771FD" w:rsidRDefault="00A771FD" w:rsidP="00AA04CB">
      <w:pPr>
        <w:pStyle w:val="Overskrift3"/>
        <w:jc w:val="both"/>
      </w:pPr>
    </w:p>
    <w:p w14:paraId="08919D3C" w14:textId="6BE8F40C" w:rsidR="007319F1" w:rsidRPr="00A56829" w:rsidRDefault="007319F1" w:rsidP="00AA04CB">
      <w:pPr>
        <w:pStyle w:val="Overskrift3"/>
        <w:jc w:val="both"/>
      </w:pPr>
      <w:r w:rsidRPr="00A56829">
        <w:t>Projektets aktiviteter</w:t>
      </w:r>
    </w:p>
    <w:p w14:paraId="5549C789" w14:textId="083E543F" w:rsidR="007319F1" w:rsidRDefault="007319F1" w:rsidP="00AA04CB">
      <w:pPr>
        <w:spacing w:after="0"/>
        <w:jc w:val="both"/>
        <w:rPr>
          <w:rFonts w:cs="Arial"/>
          <w:i/>
          <w:szCs w:val="20"/>
        </w:rPr>
      </w:pPr>
      <w:r w:rsidRPr="00780A81">
        <w:rPr>
          <w:rFonts w:cs="Arial"/>
          <w:i/>
          <w:szCs w:val="20"/>
        </w:rPr>
        <w:t>Beskriv aktiviteter</w:t>
      </w:r>
      <w:r w:rsidR="00A771FD">
        <w:rPr>
          <w:rFonts w:cs="Arial"/>
          <w:i/>
          <w:szCs w:val="20"/>
        </w:rPr>
        <w:t xml:space="preserve">ne i projektet. </w:t>
      </w:r>
      <w:r w:rsidR="009F7611" w:rsidRPr="00780A81">
        <w:rPr>
          <w:rFonts w:cs="Arial"/>
          <w:i/>
          <w:szCs w:val="20"/>
        </w:rPr>
        <w:t xml:space="preserve">Se </w:t>
      </w:r>
      <w:r w:rsidR="009F7611" w:rsidRPr="00A771FD">
        <w:rPr>
          <w:rFonts w:cs="Arial"/>
          <w:i/>
          <w:szCs w:val="20"/>
        </w:rPr>
        <w:t xml:space="preserve">ansøgningsvejledningens afsnit </w:t>
      </w:r>
      <w:r w:rsidR="007841AF" w:rsidRPr="00A771FD">
        <w:rPr>
          <w:rFonts w:cs="Arial"/>
          <w:i/>
          <w:szCs w:val="20"/>
        </w:rPr>
        <w:t xml:space="preserve">7 og 9 </w:t>
      </w:r>
      <w:r w:rsidR="009F7611" w:rsidRPr="00A771FD">
        <w:rPr>
          <w:rFonts w:cs="Arial"/>
          <w:i/>
          <w:szCs w:val="20"/>
        </w:rPr>
        <w:t>for information</w:t>
      </w:r>
      <w:r w:rsidR="009F7611" w:rsidRPr="00780A81">
        <w:rPr>
          <w:rFonts w:cs="Arial"/>
          <w:i/>
          <w:szCs w:val="20"/>
        </w:rPr>
        <w:t xml:space="preserve">. </w:t>
      </w:r>
      <w:r w:rsidR="00A771FD" w:rsidRPr="002561E5">
        <w:rPr>
          <w:rFonts w:cs="Arial"/>
          <w:i/>
          <w:szCs w:val="20"/>
        </w:rPr>
        <w:t>(Maks.</w:t>
      </w:r>
      <w:r w:rsidR="002561E5" w:rsidRPr="002561E5">
        <w:rPr>
          <w:rFonts w:cs="Arial"/>
          <w:i/>
          <w:szCs w:val="20"/>
        </w:rPr>
        <w:t>6.000</w:t>
      </w:r>
      <w:r w:rsidR="00A771FD" w:rsidRPr="002561E5">
        <w:rPr>
          <w:rFonts w:cs="Arial"/>
          <w:i/>
          <w:szCs w:val="20"/>
        </w:rPr>
        <w:t xml:space="preserve"> anslag)</w:t>
      </w:r>
    </w:p>
    <w:p w14:paraId="51DFA6A6" w14:textId="5963B43C" w:rsidR="003341B8" w:rsidRPr="007841AF" w:rsidRDefault="003341B8" w:rsidP="007841AF">
      <w:pPr>
        <w:spacing w:after="0"/>
        <w:jc w:val="both"/>
        <w:rPr>
          <w:rFonts w:cs="Arial"/>
          <w:i/>
          <w:szCs w:val="20"/>
        </w:rPr>
      </w:pPr>
      <w:r w:rsidRPr="007841AF">
        <w:rPr>
          <w:rFonts w:cs="Arial"/>
          <w:i/>
          <w:szCs w:val="20"/>
        </w:rPr>
        <w:t>Til brug for vurderingen skal følgende beskrives:</w:t>
      </w:r>
    </w:p>
    <w:p w14:paraId="0C090C58" w14:textId="77777777" w:rsidR="003341B8" w:rsidRPr="007841AF" w:rsidRDefault="003341B8" w:rsidP="007841AF">
      <w:pPr>
        <w:pStyle w:val="Listeafsnit"/>
        <w:numPr>
          <w:ilvl w:val="0"/>
          <w:numId w:val="27"/>
        </w:numPr>
        <w:spacing w:after="0"/>
        <w:jc w:val="both"/>
        <w:rPr>
          <w:rFonts w:cs="Arial"/>
          <w:i/>
          <w:szCs w:val="20"/>
        </w:rPr>
      </w:pPr>
      <w:r w:rsidRPr="007841AF">
        <w:rPr>
          <w:rFonts w:cs="Arial"/>
          <w:i/>
          <w:szCs w:val="20"/>
        </w:rPr>
        <w:t>De planlagte aktiviteter.</w:t>
      </w:r>
    </w:p>
    <w:p w14:paraId="522B3DDF" w14:textId="77777777" w:rsidR="003341B8" w:rsidRPr="007841AF" w:rsidRDefault="003341B8" w:rsidP="007841AF">
      <w:pPr>
        <w:pStyle w:val="Listeafsnit"/>
        <w:numPr>
          <w:ilvl w:val="0"/>
          <w:numId w:val="26"/>
        </w:numPr>
        <w:spacing w:after="0"/>
        <w:jc w:val="both"/>
        <w:rPr>
          <w:rFonts w:cs="Arial"/>
          <w:i/>
          <w:szCs w:val="20"/>
        </w:rPr>
      </w:pPr>
      <w:r w:rsidRPr="007841AF">
        <w:rPr>
          <w:rFonts w:cs="Arial"/>
          <w:i/>
          <w:szCs w:val="20"/>
        </w:rPr>
        <w:t xml:space="preserve">Hvordan aktiviteterne hænger sammen med projektets formål og målsætninger. </w:t>
      </w:r>
    </w:p>
    <w:p w14:paraId="5FF16CCD" w14:textId="77777777" w:rsidR="003341B8" w:rsidRPr="007841AF" w:rsidRDefault="003341B8" w:rsidP="007841AF">
      <w:pPr>
        <w:pStyle w:val="Listeafsnit"/>
        <w:numPr>
          <w:ilvl w:val="0"/>
          <w:numId w:val="26"/>
        </w:numPr>
        <w:spacing w:after="0"/>
        <w:jc w:val="both"/>
        <w:rPr>
          <w:rFonts w:cs="Arial"/>
          <w:i/>
          <w:szCs w:val="20"/>
        </w:rPr>
      </w:pPr>
      <w:r w:rsidRPr="007841AF">
        <w:rPr>
          <w:rFonts w:cs="Arial"/>
          <w:i/>
          <w:szCs w:val="20"/>
        </w:rPr>
        <w:t>Hvordan aktiviteterne modsvarer målgruppens udfordringer.</w:t>
      </w:r>
    </w:p>
    <w:p w14:paraId="4BE7D7AD" w14:textId="77777777" w:rsidR="003341B8" w:rsidRPr="007841AF" w:rsidRDefault="003341B8" w:rsidP="007841AF">
      <w:pPr>
        <w:pStyle w:val="Listeafsnit"/>
        <w:numPr>
          <w:ilvl w:val="0"/>
          <w:numId w:val="26"/>
        </w:numPr>
        <w:spacing w:after="0"/>
        <w:jc w:val="both"/>
        <w:rPr>
          <w:rFonts w:cs="Arial"/>
          <w:i/>
          <w:szCs w:val="20"/>
        </w:rPr>
      </w:pPr>
      <w:r w:rsidRPr="007841AF">
        <w:rPr>
          <w:rFonts w:cs="Arial"/>
          <w:i/>
          <w:szCs w:val="20"/>
        </w:rPr>
        <w:t xml:space="preserve">Hvordan de beskrevne aktiviteter vil føre til opfyldelse af projektets formål og opstillede målsætninger. </w:t>
      </w:r>
    </w:p>
    <w:p w14:paraId="0A78AA37" w14:textId="34DD2304" w:rsidR="007319F1" w:rsidRPr="00780A81" w:rsidRDefault="002561E5"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6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t>Tidsplan for aktiviteter</w:t>
      </w:r>
    </w:p>
    <w:p w14:paraId="511E9DFF" w14:textId="1A2BFC57" w:rsidR="00BF2CBC" w:rsidRDefault="00284C9E" w:rsidP="00BF2CBC">
      <w:pPr>
        <w:spacing w:after="0" w:line="240" w:lineRule="auto"/>
        <w:jc w:val="both"/>
        <w:rPr>
          <w:rFonts w:cs="Arial"/>
          <w:i/>
          <w:szCs w:val="20"/>
        </w:rPr>
      </w:pPr>
      <w:r w:rsidRPr="00780A81">
        <w:rPr>
          <w:rFonts w:cs="Arial"/>
          <w:i/>
          <w:szCs w:val="20"/>
        </w:rPr>
        <w:t xml:space="preserve">Der skal udarbejdes en tidsplan for aktiviteterne. Se </w:t>
      </w:r>
      <w:r w:rsidRPr="004F6CAE">
        <w:rPr>
          <w:rFonts w:cs="Arial"/>
          <w:i/>
          <w:szCs w:val="20"/>
        </w:rPr>
        <w:t xml:space="preserve">ansøgningsvejledningens afsnit </w:t>
      </w:r>
      <w:r w:rsidR="004F6CAE" w:rsidRPr="004F6CAE">
        <w:rPr>
          <w:rFonts w:cs="Arial"/>
          <w:i/>
          <w:szCs w:val="20"/>
        </w:rPr>
        <w:t xml:space="preserve">7 og 9 </w:t>
      </w:r>
      <w:r w:rsidR="00175C43">
        <w:rPr>
          <w:rFonts w:cs="Arial"/>
          <w:i/>
          <w:szCs w:val="20"/>
        </w:rPr>
        <w:t>for</w:t>
      </w:r>
      <w:r w:rsidRPr="004F6CAE">
        <w:rPr>
          <w:rFonts w:cs="Arial"/>
          <w:i/>
          <w:szCs w:val="20"/>
        </w:rPr>
        <w:t xml:space="preserve"> information</w:t>
      </w:r>
      <w:r w:rsidRPr="00780A81">
        <w:rPr>
          <w:rFonts w:cs="Arial"/>
          <w:i/>
          <w:szCs w:val="20"/>
        </w:rPr>
        <w:t xml:space="preserve">. </w:t>
      </w:r>
      <w:r w:rsidR="00BF2CBC" w:rsidRPr="002561E5">
        <w:rPr>
          <w:rFonts w:cs="Arial"/>
          <w:i/>
          <w:szCs w:val="20"/>
        </w:rPr>
        <w:t>(Maks. 2.400 anslag)</w:t>
      </w:r>
    </w:p>
    <w:p w14:paraId="1D188DD5" w14:textId="2F6F04F9" w:rsidR="007841AF" w:rsidRPr="007841AF" w:rsidRDefault="007841AF" w:rsidP="00BF2CBC">
      <w:pPr>
        <w:spacing w:after="0" w:line="240" w:lineRule="auto"/>
        <w:jc w:val="both"/>
        <w:rPr>
          <w:rFonts w:cs="Arial"/>
          <w:i/>
          <w:szCs w:val="20"/>
        </w:rPr>
      </w:pPr>
      <w:r w:rsidRPr="007841AF">
        <w:rPr>
          <w:rFonts w:cs="Arial"/>
          <w:i/>
          <w:szCs w:val="20"/>
        </w:rPr>
        <w:t>Til brug for vurderingen skal følgende beskrives:</w:t>
      </w:r>
    </w:p>
    <w:p w14:paraId="61A20DCE" w14:textId="77777777" w:rsidR="007841AF" w:rsidRDefault="007841AF" w:rsidP="007841AF">
      <w:pPr>
        <w:pStyle w:val="Listeafsnit"/>
        <w:numPr>
          <w:ilvl w:val="0"/>
          <w:numId w:val="26"/>
        </w:numPr>
        <w:spacing w:after="0"/>
        <w:jc w:val="both"/>
        <w:rPr>
          <w:rFonts w:cs="Arial"/>
          <w:i/>
          <w:szCs w:val="20"/>
        </w:rPr>
      </w:pPr>
      <w:r w:rsidRPr="007841AF">
        <w:rPr>
          <w:rFonts w:cs="Arial"/>
          <w:i/>
          <w:szCs w:val="20"/>
        </w:rPr>
        <w:t xml:space="preserve">Projektets tidsplan, herunder om nogle aktiviteter tidsmæssigt skal placeres før andre, og om der er særlige kritiske betingelser, der skal være opfyldt, før projektet fortsættes. </w:t>
      </w:r>
    </w:p>
    <w:p w14:paraId="1CD64286" w14:textId="77777777" w:rsidR="007841AF" w:rsidRDefault="007841AF" w:rsidP="007841AF">
      <w:pPr>
        <w:pStyle w:val="Listeafsnit"/>
        <w:numPr>
          <w:ilvl w:val="0"/>
          <w:numId w:val="26"/>
        </w:numPr>
        <w:spacing w:after="0"/>
        <w:jc w:val="both"/>
        <w:rPr>
          <w:rFonts w:cs="Arial"/>
          <w:i/>
          <w:szCs w:val="20"/>
        </w:rPr>
      </w:pPr>
      <w:r>
        <w:rPr>
          <w:rFonts w:cs="Arial"/>
          <w:i/>
          <w:szCs w:val="20"/>
        </w:rPr>
        <w:t>H</w:t>
      </w:r>
      <w:r w:rsidRPr="007841AF">
        <w:rPr>
          <w:rFonts w:cs="Arial"/>
          <w:i/>
          <w:szCs w:val="20"/>
        </w:rPr>
        <w:t xml:space="preserve">vornår samarbejde med kommuner forventes opstartet. </w:t>
      </w:r>
    </w:p>
    <w:p w14:paraId="6029D029" w14:textId="52A0E726" w:rsidR="007841AF" w:rsidRPr="007841AF" w:rsidRDefault="007841AF" w:rsidP="007841AF">
      <w:pPr>
        <w:pStyle w:val="Listeafsnit"/>
        <w:numPr>
          <w:ilvl w:val="0"/>
          <w:numId w:val="26"/>
        </w:numPr>
        <w:spacing w:after="0"/>
        <w:jc w:val="both"/>
        <w:rPr>
          <w:rFonts w:cs="Arial"/>
          <w:i/>
          <w:szCs w:val="20"/>
        </w:rPr>
      </w:pPr>
      <w:r>
        <w:rPr>
          <w:rFonts w:cs="Arial"/>
          <w:i/>
          <w:szCs w:val="20"/>
        </w:rPr>
        <w:t>H</w:t>
      </w:r>
      <w:r w:rsidRPr="007841AF">
        <w:rPr>
          <w:rFonts w:cs="Arial"/>
          <w:i/>
          <w:szCs w:val="20"/>
        </w:rPr>
        <w:t>vornår det forventes at kunne tilbyde kommunerne at matche børn og unge med venskabsfamilier og støttepersoner.</w:t>
      </w:r>
    </w:p>
    <w:p w14:paraId="67B1123F" w14:textId="3C1DA16D" w:rsidR="007319F1" w:rsidRPr="00780A81" w:rsidRDefault="002561E5" w:rsidP="00AA04CB">
      <w:pPr>
        <w:pStyle w:val="Ingenafstand"/>
        <w:spacing w:line="276" w:lineRule="auto"/>
        <w:jc w:val="both"/>
        <w:rPr>
          <w:rFonts w:cs="Arial"/>
          <w:szCs w:val="20"/>
        </w:rPr>
      </w:pPr>
      <w:r>
        <w:rPr>
          <w:rStyle w:val="Pladsholdertekst"/>
          <w:rFonts w:cs="Arial"/>
          <w:color w:val="auto"/>
          <w:szCs w:val="20"/>
        </w:rPr>
        <w:lastRenderedPageBreak/>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43300C3B" w:rsidR="00AA04CB" w:rsidRDefault="00AA04CB" w:rsidP="00780A81"/>
    <w:p w14:paraId="50F5815A" w14:textId="2A1F842C" w:rsidR="002555A7" w:rsidRDefault="002555A7" w:rsidP="002555A7">
      <w:pPr>
        <w:pStyle w:val="Overskrift3"/>
        <w:jc w:val="both"/>
      </w:pPr>
      <w:r>
        <w:t xml:space="preserve">Rekruttering og fastholdelse </w:t>
      </w:r>
      <w:r w:rsidR="0005508D">
        <w:t>af venskabsfamilier og s</w:t>
      </w:r>
      <w:r w:rsidR="00F762EE">
        <w:t xml:space="preserve">tøttepersoner </w:t>
      </w:r>
    </w:p>
    <w:p w14:paraId="757034A8" w14:textId="357A3E1F" w:rsidR="002555A7" w:rsidRPr="00CE1301" w:rsidRDefault="002555A7" w:rsidP="002555A7">
      <w:pPr>
        <w:spacing w:after="0"/>
        <w:jc w:val="both"/>
        <w:rPr>
          <w:rFonts w:cs="Arial"/>
          <w:i/>
          <w:szCs w:val="20"/>
        </w:rPr>
      </w:pPr>
      <w:r w:rsidRPr="00CE1301">
        <w:rPr>
          <w:i/>
        </w:rPr>
        <w:t>Beskriv ansøger</w:t>
      </w:r>
      <w:r w:rsidR="00BF2CBC" w:rsidRPr="00CE1301">
        <w:rPr>
          <w:i/>
        </w:rPr>
        <w:t>s</w:t>
      </w:r>
      <w:r w:rsidRPr="00CE1301">
        <w:rPr>
          <w:i/>
        </w:rPr>
        <w:t xml:space="preserve"> erfaring med r</w:t>
      </w:r>
      <w:r w:rsidR="00A71820">
        <w:rPr>
          <w:i/>
        </w:rPr>
        <w:t xml:space="preserve">ekruttering og fastholdelse af </w:t>
      </w:r>
      <w:r w:rsidR="00A71820" w:rsidRPr="00A71820">
        <w:rPr>
          <w:i/>
        </w:rPr>
        <w:t>frivillige venskabsfamilier og støttepersoner</w:t>
      </w:r>
      <w:r w:rsidRPr="00CE1301">
        <w:rPr>
          <w:i/>
        </w:rPr>
        <w:t xml:space="preserve">. Se ansøgningsvejledningens afsnit 9 for information. </w:t>
      </w:r>
      <w:r w:rsidR="00BF2CBC" w:rsidRPr="00CE1301">
        <w:rPr>
          <w:rFonts w:cs="Arial"/>
          <w:i/>
          <w:szCs w:val="20"/>
        </w:rPr>
        <w:t>(Maks. 2.400 anslag)</w:t>
      </w:r>
    </w:p>
    <w:p w14:paraId="72684062" w14:textId="64D0DA11" w:rsidR="00175C43" w:rsidRPr="00175C43" w:rsidRDefault="00175C43" w:rsidP="00175C43">
      <w:pPr>
        <w:spacing w:after="0"/>
        <w:jc w:val="both"/>
        <w:rPr>
          <w:i/>
        </w:rPr>
      </w:pPr>
      <w:r w:rsidRPr="00175C43">
        <w:rPr>
          <w:i/>
        </w:rPr>
        <w:t>Til brug for vurdering</w:t>
      </w:r>
      <w:r>
        <w:rPr>
          <w:i/>
        </w:rPr>
        <w:t>en</w:t>
      </w:r>
      <w:r w:rsidRPr="00175C43">
        <w:rPr>
          <w:i/>
        </w:rPr>
        <w:t xml:space="preserve"> skal følgende beskrives:</w:t>
      </w:r>
    </w:p>
    <w:p w14:paraId="247AD6DB" w14:textId="77777777" w:rsidR="00175C43" w:rsidRPr="00175C43" w:rsidRDefault="00175C43" w:rsidP="00175C43">
      <w:pPr>
        <w:pStyle w:val="Listeafsnit"/>
        <w:numPr>
          <w:ilvl w:val="0"/>
          <w:numId w:val="35"/>
        </w:numPr>
        <w:spacing w:after="0"/>
        <w:jc w:val="both"/>
        <w:rPr>
          <w:i/>
        </w:rPr>
      </w:pPr>
      <w:r w:rsidRPr="00175C43">
        <w:rPr>
          <w:i/>
        </w:rPr>
        <w:t>Hvilken erfaring ansøger har med rekruttering af frivillige.</w:t>
      </w:r>
    </w:p>
    <w:p w14:paraId="17914EBA" w14:textId="77777777" w:rsidR="00175C43" w:rsidRPr="00175C43" w:rsidRDefault="00175C43" w:rsidP="00175C43">
      <w:pPr>
        <w:pStyle w:val="Listeafsnit"/>
        <w:numPr>
          <w:ilvl w:val="0"/>
          <w:numId w:val="35"/>
        </w:numPr>
        <w:spacing w:after="0"/>
        <w:jc w:val="both"/>
        <w:rPr>
          <w:i/>
        </w:rPr>
      </w:pPr>
      <w:r w:rsidRPr="00175C43">
        <w:rPr>
          <w:i/>
        </w:rPr>
        <w:t xml:space="preserve">Hvordan ansøger efterfølgende fastholder frivillige. </w:t>
      </w:r>
    </w:p>
    <w:p w14:paraId="6CA0FE80" w14:textId="74E8BD43" w:rsidR="002555A7" w:rsidRPr="00CE1DF9" w:rsidRDefault="002561E5" w:rsidP="002555A7">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962235B" w14:textId="77777777" w:rsidR="002555A7" w:rsidRDefault="002555A7" w:rsidP="00780A81"/>
    <w:p w14:paraId="58517E68" w14:textId="77777777" w:rsidR="007319F1" w:rsidRDefault="007319F1" w:rsidP="00AA04CB">
      <w:pPr>
        <w:pStyle w:val="Overskrift3"/>
        <w:jc w:val="both"/>
      </w:pPr>
      <w:r>
        <w:t>Organis</w:t>
      </w:r>
      <w:r w:rsidR="00284C9E">
        <w:t>ering</w:t>
      </w:r>
    </w:p>
    <w:p w14:paraId="496B468E" w14:textId="7166534B" w:rsidR="007319F1" w:rsidRDefault="00284C9E" w:rsidP="00AA04CB">
      <w:pPr>
        <w:spacing w:after="0"/>
        <w:jc w:val="both"/>
        <w:rPr>
          <w:i/>
        </w:rPr>
      </w:pPr>
      <w:r>
        <w:rPr>
          <w:i/>
        </w:rPr>
        <w:t xml:space="preserve">Beskriv kort projektets </w:t>
      </w:r>
      <w:r w:rsidRPr="008755D2">
        <w:rPr>
          <w:i/>
        </w:rPr>
        <w:t>organisering og opgavefordeling. Se ansøgningsvejledningens afsnit</w:t>
      </w:r>
      <w:r w:rsidR="006B42BF" w:rsidRPr="008755D2">
        <w:rPr>
          <w:i/>
        </w:rPr>
        <w:t xml:space="preserve"> 7 og</w:t>
      </w:r>
      <w:r w:rsidRPr="008755D2">
        <w:rPr>
          <w:i/>
        </w:rPr>
        <w:t xml:space="preserve"> </w:t>
      </w:r>
      <w:r w:rsidR="002555A7" w:rsidRPr="008755D2">
        <w:rPr>
          <w:i/>
        </w:rPr>
        <w:t xml:space="preserve">9 </w:t>
      </w:r>
      <w:r w:rsidR="000C33B4" w:rsidRPr="008755D2">
        <w:rPr>
          <w:i/>
        </w:rPr>
        <w:t>for</w:t>
      </w:r>
      <w:r w:rsidR="000C33B4" w:rsidRPr="0077123D">
        <w:rPr>
          <w:i/>
        </w:rPr>
        <w:t xml:space="preserve"> information</w:t>
      </w:r>
      <w:r w:rsidR="007319F1" w:rsidRPr="00601D76">
        <w:rPr>
          <w:i/>
        </w:rPr>
        <w:t>.</w:t>
      </w:r>
      <w:r w:rsidR="007319F1">
        <w:rPr>
          <w:i/>
        </w:rPr>
        <w:t xml:space="preserve"> </w:t>
      </w:r>
      <w:r w:rsidR="00BF2CBC" w:rsidRPr="002561E5">
        <w:rPr>
          <w:rFonts w:cs="Arial"/>
          <w:i/>
          <w:szCs w:val="20"/>
        </w:rPr>
        <w:t>(Maks. 2.400 anslag)</w:t>
      </w:r>
    </w:p>
    <w:p w14:paraId="0D1A4CF5" w14:textId="38156CA7" w:rsidR="002555A7" w:rsidRPr="002555A7" w:rsidRDefault="002555A7" w:rsidP="002555A7">
      <w:pPr>
        <w:spacing w:after="0"/>
        <w:jc w:val="both"/>
        <w:rPr>
          <w:i/>
        </w:rPr>
      </w:pPr>
      <w:r w:rsidRPr="002555A7">
        <w:rPr>
          <w:i/>
        </w:rPr>
        <w:t xml:space="preserve">Til brug for vurderingen skal følgende beskrives: </w:t>
      </w:r>
    </w:p>
    <w:p w14:paraId="45071743" w14:textId="77777777" w:rsidR="002555A7" w:rsidRPr="002555A7" w:rsidRDefault="002555A7" w:rsidP="002555A7">
      <w:pPr>
        <w:pStyle w:val="Listeafsnit"/>
        <w:numPr>
          <w:ilvl w:val="0"/>
          <w:numId w:val="30"/>
        </w:numPr>
        <w:spacing w:after="0"/>
        <w:jc w:val="both"/>
        <w:rPr>
          <w:i/>
        </w:rPr>
      </w:pPr>
      <w:r w:rsidRPr="002555A7">
        <w:rPr>
          <w:i/>
        </w:rPr>
        <w:t xml:space="preserve">Hvordan organiseringen har sammenhæng med projektets formål, målsætninger og aktiviteter.  </w:t>
      </w:r>
    </w:p>
    <w:p w14:paraId="3C145163" w14:textId="77777777" w:rsidR="002555A7" w:rsidRPr="002555A7" w:rsidRDefault="002555A7" w:rsidP="002555A7">
      <w:pPr>
        <w:pStyle w:val="Listeafsnit"/>
        <w:numPr>
          <w:ilvl w:val="0"/>
          <w:numId w:val="30"/>
        </w:numPr>
        <w:spacing w:after="0"/>
        <w:jc w:val="both"/>
        <w:rPr>
          <w:i/>
        </w:rPr>
      </w:pPr>
      <w:r w:rsidRPr="002555A7">
        <w:rPr>
          <w:i/>
        </w:rPr>
        <w:t>Projektets organisationsstruktur og opgavefordeling. Dette kan fx gøres ved en beskrivelse af den organisatoriske placering af indsatsen, projektets medarbejdere herunder antallet af medarbejdere og deres faglige baggrund, opgavefordelingen samt eventuelle samarbejdsparter og deres bidrag.</w:t>
      </w:r>
    </w:p>
    <w:p w14:paraId="728319F4" w14:textId="77777777" w:rsidR="002555A7" w:rsidRPr="002555A7" w:rsidRDefault="002555A7" w:rsidP="002555A7">
      <w:pPr>
        <w:pStyle w:val="Listeafsnit"/>
        <w:numPr>
          <w:ilvl w:val="0"/>
          <w:numId w:val="30"/>
        </w:numPr>
        <w:spacing w:after="0"/>
        <w:jc w:val="both"/>
        <w:rPr>
          <w:i/>
        </w:rPr>
      </w:pPr>
      <w:r w:rsidRPr="002555A7">
        <w:rPr>
          <w:i/>
        </w:rPr>
        <w:t>Hvordan organisationen har kompetencer, erfaringer og kapacitet til at opbygge og sikre den løbende drift af et korps af frivillige venskabsfamilier og støttepersoner.</w:t>
      </w:r>
    </w:p>
    <w:p w14:paraId="337E8935" w14:textId="2DF723C5" w:rsidR="007319F1" w:rsidRPr="00CE1DF9" w:rsidRDefault="002561E5"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5CCA099A" w:rsidR="00C7456B" w:rsidRDefault="00C7456B" w:rsidP="00780A81"/>
    <w:p w14:paraId="305B4872" w14:textId="36F46AB9" w:rsidR="002555A7" w:rsidRDefault="002555A7" w:rsidP="002555A7">
      <w:pPr>
        <w:pStyle w:val="Overskrift3"/>
        <w:jc w:val="both"/>
      </w:pPr>
      <w:r>
        <w:t xml:space="preserve">Geografisk tilstedeværelse </w:t>
      </w:r>
    </w:p>
    <w:p w14:paraId="5629ADC5" w14:textId="217B39AC" w:rsidR="00BF2CBC" w:rsidRDefault="002555A7" w:rsidP="00BF2CBC">
      <w:pPr>
        <w:spacing w:after="0"/>
        <w:jc w:val="both"/>
        <w:rPr>
          <w:i/>
        </w:rPr>
      </w:pPr>
      <w:r>
        <w:rPr>
          <w:i/>
        </w:rPr>
        <w:t xml:space="preserve">Beskriv projektets geografiske </w:t>
      </w:r>
      <w:r w:rsidRPr="008755D2">
        <w:rPr>
          <w:i/>
        </w:rPr>
        <w:t xml:space="preserve">tilstedeværelse. Se ansøgningsvejledningens afsnit </w:t>
      </w:r>
      <w:r w:rsidR="00BF2CBC" w:rsidRPr="008755D2">
        <w:rPr>
          <w:i/>
        </w:rPr>
        <w:t xml:space="preserve">7 og </w:t>
      </w:r>
      <w:r w:rsidRPr="008755D2">
        <w:rPr>
          <w:i/>
        </w:rPr>
        <w:t>9 for information</w:t>
      </w:r>
      <w:r w:rsidR="00BF2CBC">
        <w:rPr>
          <w:i/>
        </w:rPr>
        <w:t xml:space="preserve">. </w:t>
      </w:r>
      <w:r w:rsidR="00BF2CBC" w:rsidRPr="002561E5">
        <w:rPr>
          <w:rFonts w:cs="Arial"/>
          <w:i/>
          <w:szCs w:val="20"/>
        </w:rPr>
        <w:t>(Maks. 2.400 anslag)</w:t>
      </w:r>
    </w:p>
    <w:p w14:paraId="7972BF69" w14:textId="27715BEB" w:rsidR="002555A7" w:rsidRPr="002555A7" w:rsidRDefault="002555A7" w:rsidP="002555A7">
      <w:pPr>
        <w:spacing w:after="0"/>
        <w:jc w:val="both"/>
        <w:rPr>
          <w:i/>
        </w:rPr>
      </w:pPr>
      <w:r w:rsidRPr="002555A7">
        <w:rPr>
          <w:i/>
        </w:rPr>
        <w:t>Til brug for vurderingen skal følgende beskrives:</w:t>
      </w:r>
    </w:p>
    <w:p w14:paraId="42261FA6" w14:textId="77777777" w:rsidR="002555A7" w:rsidRPr="002555A7" w:rsidRDefault="002555A7" w:rsidP="002555A7">
      <w:pPr>
        <w:pStyle w:val="Listeafsnit"/>
        <w:numPr>
          <w:ilvl w:val="0"/>
          <w:numId w:val="32"/>
        </w:numPr>
        <w:spacing w:after="0"/>
        <w:jc w:val="both"/>
        <w:rPr>
          <w:i/>
        </w:rPr>
      </w:pPr>
      <w:r w:rsidRPr="002555A7">
        <w:rPr>
          <w:i/>
        </w:rPr>
        <w:t xml:space="preserve">Hvordan projektet tilbydes i hele landet eller som minimum i en stor del af landet. </w:t>
      </w:r>
    </w:p>
    <w:p w14:paraId="4B98EA90" w14:textId="77777777" w:rsidR="002555A7" w:rsidRPr="002555A7" w:rsidRDefault="002555A7" w:rsidP="002555A7">
      <w:pPr>
        <w:pStyle w:val="Listeafsnit"/>
        <w:numPr>
          <w:ilvl w:val="0"/>
          <w:numId w:val="32"/>
        </w:numPr>
        <w:spacing w:after="0"/>
        <w:jc w:val="both"/>
        <w:rPr>
          <w:i/>
        </w:rPr>
      </w:pPr>
      <w:r w:rsidRPr="002555A7">
        <w:rPr>
          <w:i/>
        </w:rPr>
        <w:t xml:space="preserve">Hvordan projektet tilbydes i minimum tre regioner. </w:t>
      </w:r>
    </w:p>
    <w:p w14:paraId="446B6630" w14:textId="77777777" w:rsidR="002555A7" w:rsidRPr="002555A7" w:rsidRDefault="002555A7" w:rsidP="002555A7">
      <w:pPr>
        <w:pStyle w:val="Listeafsnit"/>
        <w:numPr>
          <w:ilvl w:val="0"/>
          <w:numId w:val="32"/>
        </w:numPr>
        <w:spacing w:after="0"/>
        <w:jc w:val="both"/>
        <w:rPr>
          <w:i/>
        </w:rPr>
      </w:pPr>
      <w:r w:rsidRPr="002555A7">
        <w:rPr>
          <w:i/>
        </w:rPr>
        <w:t xml:space="preserve">Hvilke lokationer projektet er fordelt på, og hvordan disse organiseres. Det skal beskrives, om det er faste lokationer eller en udekørende indsats. </w:t>
      </w:r>
    </w:p>
    <w:p w14:paraId="78E53A0F" w14:textId="40EA9292" w:rsidR="002555A7" w:rsidRDefault="002561E5" w:rsidP="002555A7">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45166263" w14:textId="3D061A04" w:rsidR="002555A7" w:rsidRDefault="002555A7" w:rsidP="002555A7">
      <w:pPr>
        <w:spacing w:after="0"/>
        <w:jc w:val="both"/>
        <w:rPr>
          <w:i/>
        </w:rPr>
      </w:pPr>
    </w:p>
    <w:p w14:paraId="29988E32" w14:textId="7B4FA14B" w:rsidR="002555A7" w:rsidRDefault="002555A7" w:rsidP="002555A7">
      <w:pPr>
        <w:pStyle w:val="Overskrift3"/>
        <w:jc w:val="both"/>
      </w:pPr>
      <w:r>
        <w:t xml:space="preserve">Forankring af projektet </w:t>
      </w:r>
    </w:p>
    <w:p w14:paraId="4AD1CE98" w14:textId="537D6B73" w:rsidR="00A13A6B" w:rsidRDefault="002555A7" w:rsidP="00A13A6B">
      <w:pPr>
        <w:spacing w:after="0"/>
        <w:jc w:val="both"/>
        <w:rPr>
          <w:i/>
        </w:rPr>
      </w:pPr>
      <w:r>
        <w:rPr>
          <w:i/>
        </w:rPr>
        <w:t xml:space="preserve">Beskriv projektets plan for forankring af opgaven </w:t>
      </w:r>
      <w:r w:rsidRPr="002555A7">
        <w:rPr>
          <w:i/>
        </w:rPr>
        <w:t xml:space="preserve">med venskabsfamilier og støttepersoner efter </w:t>
      </w:r>
      <w:r w:rsidR="00BF2CBC" w:rsidRPr="00A13A6B">
        <w:rPr>
          <w:i/>
        </w:rPr>
        <w:t>tilskudsperiodens udløb</w:t>
      </w:r>
      <w:r w:rsidRPr="002555A7">
        <w:rPr>
          <w:i/>
        </w:rPr>
        <w:t>.</w:t>
      </w:r>
      <w:r w:rsidR="002231ED" w:rsidRPr="002231ED">
        <w:t xml:space="preserve"> </w:t>
      </w:r>
      <w:r w:rsidR="002231ED" w:rsidRPr="002231ED">
        <w:rPr>
          <w:i/>
        </w:rPr>
        <w:t>Se ansøgningsvejledningens afsnit 9 for information</w:t>
      </w:r>
      <w:r w:rsidR="002231ED" w:rsidRPr="00CE1301">
        <w:rPr>
          <w:i/>
        </w:rPr>
        <w:t xml:space="preserve">. </w:t>
      </w:r>
      <w:r w:rsidR="00A13A6B" w:rsidRPr="00CE1301">
        <w:rPr>
          <w:i/>
        </w:rPr>
        <w:t xml:space="preserve"> </w:t>
      </w:r>
      <w:r w:rsidR="00BF2CBC" w:rsidRPr="00CE1301">
        <w:rPr>
          <w:rFonts w:cs="Arial"/>
          <w:i/>
          <w:szCs w:val="20"/>
        </w:rPr>
        <w:t>(Maks. 2.400 anslag)</w:t>
      </w:r>
    </w:p>
    <w:p w14:paraId="4E493575" w14:textId="07530E7A" w:rsidR="002555A7" w:rsidRPr="002555A7" w:rsidRDefault="002555A7" w:rsidP="002555A7">
      <w:pPr>
        <w:spacing w:after="0"/>
        <w:jc w:val="both"/>
        <w:rPr>
          <w:i/>
        </w:rPr>
      </w:pPr>
      <w:r w:rsidRPr="002555A7">
        <w:rPr>
          <w:i/>
        </w:rPr>
        <w:t>Til brug for vurderingen skal følgende beskrives:</w:t>
      </w:r>
    </w:p>
    <w:p w14:paraId="69949F72" w14:textId="77777777" w:rsidR="002555A7" w:rsidRPr="00A13A6B" w:rsidRDefault="002555A7" w:rsidP="00A13A6B">
      <w:pPr>
        <w:pStyle w:val="Listeafsnit"/>
        <w:numPr>
          <w:ilvl w:val="0"/>
          <w:numId w:val="34"/>
        </w:numPr>
        <w:spacing w:after="0"/>
        <w:jc w:val="both"/>
        <w:rPr>
          <w:i/>
        </w:rPr>
      </w:pPr>
      <w:r w:rsidRPr="00A13A6B">
        <w:rPr>
          <w:i/>
        </w:rPr>
        <w:t>Hvordan projektet kan videreføres og forankres finansielt efter tilskudsperiodens udløb. Det skal her beskrives, hvordan den finansielle finansiering søges opnået, herunder fremgangsmåden og finansieringskilden.</w:t>
      </w:r>
    </w:p>
    <w:p w14:paraId="05B5BF5F" w14:textId="77777777" w:rsidR="002555A7" w:rsidRPr="00A13A6B" w:rsidRDefault="002555A7" w:rsidP="00A13A6B">
      <w:pPr>
        <w:pStyle w:val="Listeafsnit"/>
        <w:numPr>
          <w:ilvl w:val="0"/>
          <w:numId w:val="34"/>
        </w:numPr>
        <w:spacing w:after="0"/>
        <w:jc w:val="both"/>
        <w:rPr>
          <w:i/>
        </w:rPr>
      </w:pPr>
      <w:r w:rsidRPr="00A13A6B">
        <w:rPr>
          <w:i/>
        </w:rPr>
        <w:t>Hvordan projektet kan videreføres og forankres organisatorisk efter tilskudsperiodens udløb.</w:t>
      </w:r>
    </w:p>
    <w:p w14:paraId="4D30492C" w14:textId="5C21BE18" w:rsidR="00A13A6B" w:rsidRPr="00A13A6B" w:rsidRDefault="002561E5" w:rsidP="00A13A6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177412D" w14:textId="77777777" w:rsidR="002555A7" w:rsidRPr="00CE1DF9" w:rsidRDefault="002555A7" w:rsidP="002555A7">
      <w:pPr>
        <w:spacing w:after="0" w:line="240" w:lineRule="auto"/>
        <w:jc w:val="both"/>
        <w:rPr>
          <w:rStyle w:val="Pladsholdertekst"/>
          <w:color w:val="auto"/>
        </w:rPr>
      </w:pPr>
    </w:p>
    <w:p w14:paraId="4DDF5121" w14:textId="356C1915" w:rsidR="002555A7" w:rsidRDefault="002555A7" w:rsidP="00780A81"/>
    <w:p w14:paraId="0F0B196B" w14:textId="77777777" w:rsidR="002231ED" w:rsidRPr="007319F1" w:rsidRDefault="002231ED" w:rsidP="00780A81"/>
    <w:sectPr w:rsidR="002231ED"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D30B" w14:textId="77777777" w:rsidR="00B668E1" w:rsidRDefault="00B668E1" w:rsidP="00BB6664">
      <w:pPr>
        <w:spacing w:after="0" w:line="240" w:lineRule="auto"/>
      </w:pPr>
      <w:r>
        <w:separator/>
      </w:r>
    </w:p>
  </w:endnote>
  <w:endnote w:type="continuationSeparator" w:id="0">
    <w:p w14:paraId="69EBE63C" w14:textId="77777777" w:rsidR="00B668E1" w:rsidRDefault="00B668E1"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412B9451" w:rsidR="00925F95" w:rsidRDefault="00925F95" w:rsidP="00DD07A5">
    <w:pPr>
      <w:pStyle w:val="Sidefod"/>
      <w:jc w:val="center"/>
    </w:pPr>
    <w:r>
      <w:fldChar w:fldCharType="begin"/>
    </w:r>
    <w:r>
      <w:instrText>PAGE   \* MERGEFORMAT</w:instrText>
    </w:r>
    <w:r>
      <w:fldChar w:fldCharType="separate"/>
    </w:r>
    <w:r w:rsidR="002623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812E1" w14:textId="77777777" w:rsidR="00B668E1" w:rsidRDefault="00B668E1" w:rsidP="00BB6664">
      <w:pPr>
        <w:spacing w:after="0" w:line="240" w:lineRule="auto"/>
      </w:pPr>
      <w:r>
        <w:separator/>
      </w:r>
    </w:p>
  </w:footnote>
  <w:footnote w:type="continuationSeparator" w:id="0">
    <w:p w14:paraId="73E49BAF" w14:textId="77777777" w:rsidR="00B668E1" w:rsidRDefault="00B668E1"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B71C61"/>
    <w:multiLevelType w:val="hybridMultilevel"/>
    <w:tmpl w:val="C5700FA8"/>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647B4E"/>
    <w:multiLevelType w:val="hybridMultilevel"/>
    <w:tmpl w:val="653C0D0A"/>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DD36AA"/>
    <w:multiLevelType w:val="hybridMultilevel"/>
    <w:tmpl w:val="BF34E48A"/>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E01A50"/>
    <w:multiLevelType w:val="hybridMultilevel"/>
    <w:tmpl w:val="0624F376"/>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EA7C34"/>
    <w:multiLevelType w:val="hybridMultilevel"/>
    <w:tmpl w:val="3D44D326"/>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D45368"/>
    <w:multiLevelType w:val="hybridMultilevel"/>
    <w:tmpl w:val="E6A0145A"/>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AA6158"/>
    <w:multiLevelType w:val="hybridMultilevel"/>
    <w:tmpl w:val="583EAD42"/>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DF3D37"/>
    <w:multiLevelType w:val="hybridMultilevel"/>
    <w:tmpl w:val="6010BDD6"/>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970944"/>
    <w:multiLevelType w:val="hybridMultilevel"/>
    <w:tmpl w:val="335EE780"/>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8EA092F"/>
    <w:multiLevelType w:val="hybridMultilevel"/>
    <w:tmpl w:val="14E0484A"/>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D161596"/>
    <w:multiLevelType w:val="hybridMultilevel"/>
    <w:tmpl w:val="BFE4264C"/>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2A1368"/>
    <w:multiLevelType w:val="hybridMultilevel"/>
    <w:tmpl w:val="47DC3D74"/>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32D78D7"/>
    <w:multiLevelType w:val="hybridMultilevel"/>
    <w:tmpl w:val="5F6AC5BC"/>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AD944E2"/>
    <w:multiLevelType w:val="hybridMultilevel"/>
    <w:tmpl w:val="BBD450DC"/>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78702FF0"/>
    <w:multiLevelType w:val="hybridMultilevel"/>
    <w:tmpl w:val="31EC8474"/>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2"/>
  </w:num>
  <w:num w:numId="5">
    <w:abstractNumId w:val="20"/>
  </w:num>
  <w:num w:numId="6">
    <w:abstractNumId w:val="25"/>
  </w:num>
  <w:num w:numId="7">
    <w:abstractNumId w:val="8"/>
  </w:num>
  <w:num w:numId="8">
    <w:abstractNumId w:val="19"/>
  </w:num>
  <w:num w:numId="9">
    <w:abstractNumId w:val="31"/>
  </w:num>
  <w:num w:numId="10">
    <w:abstractNumId w:val="27"/>
  </w:num>
  <w:num w:numId="11">
    <w:abstractNumId w:val="30"/>
  </w:num>
  <w:num w:numId="12">
    <w:abstractNumId w:val="34"/>
  </w:num>
  <w:num w:numId="13">
    <w:abstractNumId w:val="24"/>
  </w:num>
  <w:num w:numId="14">
    <w:abstractNumId w:val="32"/>
  </w:num>
  <w:num w:numId="15">
    <w:abstractNumId w:val="21"/>
  </w:num>
  <w:num w:numId="16">
    <w:abstractNumId w:val="11"/>
  </w:num>
  <w:num w:numId="17">
    <w:abstractNumId w:val="14"/>
  </w:num>
  <w:num w:numId="18">
    <w:abstractNumId w:val="28"/>
  </w:num>
  <w:num w:numId="19">
    <w:abstractNumId w:val="15"/>
  </w:num>
  <w:num w:numId="20">
    <w:abstractNumId w:val="22"/>
  </w:num>
  <w:num w:numId="21">
    <w:abstractNumId w:val="29"/>
  </w:num>
  <w:num w:numId="22">
    <w:abstractNumId w:val="6"/>
  </w:num>
  <w:num w:numId="23">
    <w:abstractNumId w:val="33"/>
  </w:num>
  <w:num w:numId="24">
    <w:abstractNumId w:val="18"/>
  </w:num>
  <w:num w:numId="25">
    <w:abstractNumId w:val="23"/>
  </w:num>
  <w:num w:numId="26">
    <w:abstractNumId w:val="13"/>
  </w:num>
  <w:num w:numId="27">
    <w:abstractNumId w:val="9"/>
  </w:num>
  <w:num w:numId="28">
    <w:abstractNumId w:val="16"/>
  </w:num>
  <w:num w:numId="29">
    <w:abstractNumId w:val="17"/>
  </w:num>
  <w:num w:numId="30">
    <w:abstractNumId w:val="10"/>
  </w:num>
  <w:num w:numId="31">
    <w:abstractNumId w:val="7"/>
  </w:num>
  <w:num w:numId="32">
    <w:abstractNumId w:val="26"/>
  </w:num>
  <w:num w:numId="33">
    <w:abstractNumId w:val="1"/>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luWka3Sdm/EeoqP7FjRDkfKYwNbEEdBBLOs7WmfTGZMuQE0oZ7ZDMCuS5v7w/ofi+53h9A7Kpg5c4cI4OhlQSA==" w:salt="A3vDMEslPCBfw+tn5T94D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508D"/>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161E"/>
    <w:rsid w:val="000E4E7B"/>
    <w:rsid w:val="000F29E3"/>
    <w:rsid w:val="000F37C6"/>
    <w:rsid w:val="001028AA"/>
    <w:rsid w:val="00105E58"/>
    <w:rsid w:val="00126FF5"/>
    <w:rsid w:val="001279C0"/>
    <w:rsid w:val="001313D6"/>
    <w:rsid w:val="0013442B"/>
    <w:rsid w:val="00134877"/>
    <w:rsid w:val="00134FCC"/>
    <w:rsid w:val="00135FF3"/>
    <w:rsid w:val="00142DE1"/>
    <w:rsid w:val="0014470A"/>
    <w:rsid w:val="001448AE"/>
    <w:rsid w:val="00162665"/>
    <w:rsid w:val="001631E3"/>
    <w:rsid w:val="00167BD7"/>
    <w:rsid w:val="0017017F"/>
    <w:rsid w:val="001705C4"/>
    <w:rsid w:val="00171A2B"/>
    <w:rsid w:val="0017570F"/>
    <w:rsid w:val="00175C43"/>
    <w:rsid w:val="00181C2B"/>
    <w:rsid w:val="00186D0E"/>
    <w:rsid w:val="001A0A11"/>
    <w:rsid w:val="001A3375"/>
    <w:rsid w:val="001A46AE"/>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1ED"/>
    <w:rsid w:val="002232B1"/>
    <w:rsid w:val="00232795"/>
    <w:rsid w:val="00234309"/>
    <w:rsid w:val="002432C2"/>
    <w:rsid w:val="00244661"/>
    <w:rsid w:val="00244D8C"/>
    <w:rsid w:val="00252B45"/>
    <w:rsid w:val="00253143"/>
    <w:rsid w:val="002555A7"/>
    <w:rsid w:val="002561E5"/>
    <w:rsid w:val="002623CF"/>
    <w:rsid w:val="00270B85"/>
    <w:rsid w:val="00270FBF"/>
    <w:rsid w:val="00284C9E"/>
    <w:rsid w:val="002859AF"/>
    <w:rsid w:val="00287998"/>
    <w:rsid w:val="00296730"/>
    <w:rsid w:val="00296DEF"/>
    <w:rsid w:val="00297338"/>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1E26"/>
    <w:rsid w:val="00326FE4"/>
    <w:rsid w:val="00330031"/>
    <w:rsid w:val="003341B8"/>
    <w:rsid w:val="00334EE2"/>
    <w:rsid w:val="0033699D"/>
    <w:rsid w:val="00343934"/>
    <w:rsid w:val="003500F9"/>
    <w:rsid w:val="003514FB"/>
    <w:rsid w:val="003738E2"/>
    <w:rsid w:val="003A067F"/>
    <w:rsid w:val="003B7989"/>
    <w:rsid w:val="003C2D0B"/>
    <w:rsid w:val="003C4746"/>
    <w:rsid w:val="003C4DEC"/>
    <w:rsid w:val="003C73F2"/>
    <w:rsid w:val="003D0AAB"/>
    <w:rsid w:val="003D17E2"/>
    <w:rsid w:val="003D3A8C"/>
    <w:rsid w:val="003F2C36"/>
    <w:rsid w:val="00420223"/>
    <w:rsid w:val="004203C7"/>
    <w:rsid w:val="00430DC3"/>
    <w:rsid w:val="0043231A"/>
    <w:rsid w:val="004478F8"/>
    <w:rsid w:val="00452898"/>
    <w:rsid w:val="0046216D"/>
    <w:rsid w:val="00462753"/>
    <w:rsid w:val="00466BFD"/>
    <w:rsid w:val="004764A3"/>
    <w:rsid w:val="004820C6"/>
    <w:rsid w:val="00482BDF"/>
    <w:rsid w:val="0048576E"/>
    <w:rsid w:val="004860B5"/>
    <w:rsid w:val="004B6EC4"/>
    <w:rsid w:val="004C3D03"/>
    <w:rsid w:val="004C4863"/>
    <w:rsid w:val="004E52DB"/>
    <w:rsid w:val="004F24B9"/>
    <w:rsid w:val="004F6CAE"/>
    <w:rsid w:val="00511385"/>
    <w:rsid w:val="00514191"/>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1452B"/>
    <w:rsid w:val="00616709"/>
    <w:rsid w:val="006176B0"/>
    <w:rsid w:val="00642481"/>
    <w:rsid w:val="00644F81"/>
    <w:rsid w:val="00647D65"/>
    <w:rsid w:val="006631F7"/>
    <w:rsid w:val="00663BF5"/>
    <w:rsid w:val="006663C5"/>
    <w:rsid w:val="006728CB"/>
    <w:rsid w:val="00674925"/>
    <w:rsid w:val="00675705"/>
    <w:rsid w:val="00686646"/>
    <w:rsid w:val="00687682"/>
    <w:rsid w:val="00691A41"/>
    <w:rsid w:val="006942ED"/>
    <w:rsid w:val="0069745D"/>
    <w:rsid w:val="006A16C5"/>
    <w:rsid w:val="006A69A3"/>
    <w:rsid w:val="006B329B"/>
    <w:rsid w:val="006B4073"/>
    <w:rsid w:val="006B42BF"/>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33BED"/>
    <w:rsid w:val="00737405"/>
    <w:rsid w:val="00743547"/>
    <w:rsid w:val="00744849"/>
    <w:rsid w:val="00744E9F"/>
    <w:rsid w:val="00751D25"/>
    <w:rsid w:val="007543D7"/>
    <w:rsid w:val="0076091F"/>
    <w:rsid w:val="00767FB0"/>
    <w:rsid w:val="0077123D"/>
    <w:rsid w:val="00773B5C"/>
    <w:rsid w:val="00780A81"/>
    <w:rsid w:val="007841AF"/>
    <w:rsid w:val="0078606B"/>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0616"/>
    <w:rsid w:val="00843B84"/>
    <w:rsid w:val="00843F17"/>
    <w:rsid w:val="008534BF"/>
    <w:rsid w:val="00853F2A"/>
    <w:rsid w:val="0086285E"/>
    <w:rsid w:val="008700C6"/>
    <w:rsid w:val="00874700"/>
    <w:rsid w:val="008755D2"/>
    <w:rsid w:val="00876245"/>
    <w:rsid w:val="00880E30"/>
    <w:rsid w:val="008822D0"/>
    <w:rsid w:val="008847BF"/>
    <w:rsid w:val="00886CC0"/>
    <w:rsid w:val="008875A0"/>
    <w:rsid w:val="008A1EF5"/>
    <w:rsid w:val="008A2351"/>
    <w:rsid w:val="008A5819"/>
    <w:rsid w:val="008B04D0"/>
    <w:rsid w:val="008B1243"/>
    <w:rsid w:val="008B1EF0"/>
    <w:rsid w:val="008B7D69"/>
    <w:rsid w:val="008C021E"/>
    <w:rsid w:val="008C0CD7"/>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4CD3"/>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02DC"/>
    <w:rsid w:val="00A113A5"/>
    <w:rsid w:val="00A119FB"/>
    <w:rsid w:val="00A11C34"/>
    <w:rsid w:val="00A13A6B"/>
    <w:rsid w:val="00A21D40"/>
    <w:rsid w:val="00A23627"/>
    <w:rsid w:val="00A302C1"/>
    <w:rsid w:val="00A3503A"/>
    <w:rsid w:val="00A429A8"/>
    <w:rsid w:val="00A42BED"/>
    <w:rsid w:val="00A45C59"/>
    <w:rsid w:val="00A46092"/>
    <w:rsid w:val="00A5437A"/>
    <w:rsid w:val="00A5637F"/>
    <w:rsid w:val="00A56829"/>
    <w:rsid w:val="00A71820"/>
    <w:rsid w:val="00A771FD"/>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4626D"/>
    <w:rsid w:val="00B513AC"/>
    <w:rsid w:val="00B57F5A"/>
    <w:rsid w:val="00B6364D"/>
    <w:rsid w:val="00B65562"/>
    <w:rsid w:val="00B668E1"/>
    <w:rsid w:val="00B71DFC"/>
    <w:rsid w:val="00B771DB"/>
    <w:rsid w:val="00B807A4"/>
    <w:rsid w:val="00BB3B5D"/>
    <w:rsid w:val="00BB4BA5"/>
    <w:rsid w:val="00BB6664"/>
    <w:rsid w:val="00BB7B8B"/>
    <w:rsid w:val="00BE3935"/>
    <w:rsid w:val="00BE7A00"/>
    <w:rsid w:val="00BF01F3"/>
    <w:rsid w:val="00BF2CBC"/>
    <w:rsid w:val="00BF2E93"/>
    <w:rsid w:val="00BF5CB7"/>
    <w:rsid w:val="00C12594"/>
    <w:rsid w:val="00C12D3D"/>
    <w:rsid w:val="00C13FAE"/>
    <w:rsid w:val="00C177ED"/>
    <w:rsid w:val="00C2175B"/>
    <w:rsid w:val="00C223F4"/>
    <w:rsid w:val="00C27A52"/>
    <w:rsid w:val="00C33715"/>
    <w:rsid w:val="00C53B92"/>
    <w:rsid w:val="00C619E4"/>
    <w:rsid w:val="00C648B9"/>
    <w:rsid w:val="00C7456B"/>
    <w:rsid w:val="00C75B66"/>
    <w:rsid w:val="00C810DD"/>
    <w:rsid w:val="00C819D1"/>
    <w:rsid w:val="00C85F29"/>
    <w:rsid w:val="00CA1A9D"/>
    <w:rsid w:val="00CB76C4"/>
    <w:rsid w:val="00CC0C10"/>
    <w:rsid w:val="00CC3E9B"/>
    <w:rsid w:val="00CC57F8"/>
    <w:rsid w:val="00CD4F7C"/>
    <w:rsid w:val="00CE1301"/>
    <w:rsid w:val="00CE1DF9"/>
    <w:rsid w:val="00CE2190"/>
    <w:rsid w:val="00CE29B7"/>
    <w:rsid w:val="00CE524C"/>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68DE"/>
    <w:rsid w:val="00DA6FBC"/>
    <w:rsid w:val="00DA7EF7"/>
    <w:rsid w:val="00DB2C5D"/>
    <w:rsid w:val="00DB3E8F"/>
    <w:rsid w:val="00DC07C2"/>
    <w:rsid w:val="00DC08A9"/>
    <w:rsid w:val="00DC797B"/>
    <w:rsid w:val="00DD07A5"/>
    <w:rsid w:val="00DD3A2A"/>
    <w:rsid w:val="00DD3CCB"/>
    <w:rsid w:val="00DD40DD"/>
    <w:rsid w:val="00DD6C7A"/>
    <w:rsid w:val="00DD7158"/>
    <w:rsid w:val="00DE114E"/>
    <w:rsid w:val="00DF48FD"/>
    <w:rsid w:val="00E02AED"/>
    <w:rsid w:val="00E03E67"/>
    <w:rsid w:val="00E04713"/>
    <w:rsid w:val="00E11BF6"/>
    <w:rsid w:val="00E14615"/>
    <w:rsid w:val="00E14726"/>
    <w:rsid w:val="00E20CAA"/>
    <w:rsid w:val="00E216F4"/>
    <w:rsid w:val="00E23E1F"/>
    <w:rsid w:val="00E25CB3"/>
    <w:rsid w:val="00E27874"/>
    <w:rsid w:val="00E27A75"/>
    <w:rsid w:val="00E27C07"/>
    <w:rsid w:val="00E33059"/>
    <w:rsid w:val="00E362E6"/>
    <w:rsid w:val="00E40B82"/>
    <w:rsid w:val="00E77F48"/>
    <w:rsid w:val="00E86B75"/>
    <w:rsid w:val="00E94E25"/>
    <w:rsid w:val="00E96241"/>
    <w:rsid w:val="00EA2677"/>
    <w:rsid w:val="00EB572C"/>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762EE"/>
    <w:rsid w:val="00F83396"/>
    <w:rsid w:val="00F90411"/>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EE0FB7-5897-45A4-A24E-4197757D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1229</Words>
  <Characters>7498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8710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Maria Damholdt Jørgensen</cp:lastModifiedBy>
  <cp:revision>51</cp:revision>
  <cp:lastPrinted>2017-12-20T08:41:00Z</cp:lastPrinted>
  <dcterms:created xsi:type="dcterms:W3CDTF">2021-02-02T17:46:00Z</dcterms:created>
  <dcterms:modified xsi:type="dcterms:W3CDTF">2023-09-13T09:54:00Z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