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A6D7" w14:textId="77777777" w:rsidR="00C7456B" w:rsidRDefault="00C7456B" w:rsidP="004A6AB5">
      <w:pPr>
        <w:pStyle w:val="Overskrift1"/>
      </w:pPr>
    </w:p>
    <w:p w14:paraId="309E6484" w14:textId="36C14658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782B1F">
        <w:t xml:space="preserve">til </w:t>
      </w:r>
      <w:r w:rsidR="00782B1F" w:rsidRPr="00782B1F">
        <w:t>kompetenceudvikling på opholdssteder og døgninstitutioner godkendes.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37D443F9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støtte fra ansøgningspuljen til </w:t>
      </w:r>
      <w:r w:rsidR="001A3B3E" w:rsidRPr="00782B1F">
        <w:t>kompetenceudvikling på opholdssteder og døgninstitutioner godkendes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6EC90534" w:rsidR="00217FED" w:rsidRPr="00F3363E" w:rsidRDefault="00217FED" w:rsidP="00C13FAE">
      <w:pPr>
        <w:spacing w:after="0" w:line="240" w:lineRule="auto"/>
        <w:jc w:val="both"/>
        <w:rPr>
          <w:b/>
        </w:rPr>
      </w:pPr>
      <w:r w:rsidRPr="00F3363E">
        <w:rPr>
          <w:b/>
        </w:rPr>
        <w:t>Anslagsbegrænsning</w:t>
      </w:r>
    </w:p>
    <w:p w14:paraId="5CB40066" w14:textId="57CC5AEF" w:rsidR="00217FED" w:rsidRDefault="00217FED" w:rsidP="00C13FAE">
      <w:pPr>
        <w:spacing w:after="0" w:line="240" w:lineRule="auto"/>
        <w:jc w:val="both"/>
      </w:pPr>
      <w:r w:rsidRPr="00F3363E">
        <w:t xml:space="preserve">Bemærk, at der er anslagsbegrænsning i tekstfelterne. </w:t>
      </w:r>
      <w:r w:rsidR="00F62073" w:rsidRPr="00F3363E">
        <w:t xml:space="preserve">Socialstyrelsen har ret til at afvise ansøgninger, som </w:t>
      </w:r>
      <w:r w:rsidRPr="00F3363E">
        <w:t>ikke overholder</w:t>
      </w:r>
      <w:r w:rsidR="00F3363E" w:rsidRPr="00F3363E">
        <w:t xml:space="preserve"> kravene til anslagsbegrænsning</w:t>
      </w:r>
      <w:r w:rsidR="0064209A">
        <w:t>.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158589A7" w:rsidR="00C7456B" w:rsidRPr="001705C4" w:rsidRDefault="00C7456B" w:rsidP="00C7456B">
      <w:pPr>
        <w:pStyle w:val="Overskrift2"/>
        <w:jc w:val="center"/>
      </w:pPr>
      <w:r w:rsidRPr="001705C4">
        <w:t>Generelle oplysninger</w:t>
      </w:r>
      <w:r>
        <w:t xml:space="preserve"> </w:t>
      </w:r>
    </w:p>
    <w:p w14:paraId="21AA5929" w14:textId="1B42D2A4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7FF08DBE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7777777" w:rsidR="00B513AC" w:rsidRPr="00DD3A2A" w:rsidRDefault="00B513AC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601D76">
        <w:rPr>
          <w:i/>
        </w:rPr>
        <w:t xml:space="preserve">Hvor etableres projektet? </w:t>
      </w:r>
      <w:r w:rsidRPr="00DD3A2A">
        <w:rPr>
          <w:rFonts w:ascii="Calibri" w:hAnsi="Calibri"/>
          <w:i/>
          <w:sz w:val="22"/>
        </w:rPr>
        <w:t>Er projektet landsdækkende eller geografisk afgrænset?</w:t>
      </w:r>
      <w:r w:rsidR="00DD3A2A" w:rsidRPr="00DD3A2A">
        <w:rPr>
          <w:rFonts w:ascii="Calibri" w:hAnsi="Calibri"/>
          <w:i/>
          <w:sz w:val="22"/>
        </w:rPr>
        <w:t xml:space="preserve"> Hvis projektet er geografisk afgrænset 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hvilke(n) kommune(r) eller region(r) projektet etableres i.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77777777" w:rsidR="00B513AC" w:rsidRPr="00126FF5" w:rsidRDefault="00B513AC" w:rsidP="00B05C2D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bookmarkStart w:id="1" w:name="_GoBack"/>
    <w:p w14:paraId="000E7E2A" w14:textId="0B66C46A" w:rsidR="00C7456B" w:rsidRPr="00073881" w:rsidRDefault="00F3363E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Døgninstitution"/>
              <w:listEntry w:val="Opholdssted"/>
            </w:ddList>
          </w:ffData>
        </w:fldChar>
      </w:r>
      <w:bookmarkStart w:id="2" w:name="Rulleliste1"/>
      <w:r>
        <w:instrText xml:space="preserve"> FORMDROPDOWN </w:instrText>
      </w:r>
      <w:r w:rsidR="00D22359">
        <w:fldChar w:fldCharType="separate"/>
      </w:r>
      <w:r>
        <w:fldChar w:fldCharType="end"/>
      </w:r>
      <w:bookmarkEnd w:id="2"/>
      <w:bookmarkEnd w:id="1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50D5B1D2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27740F9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E94298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 xml:space="preserve">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161A0B6D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ansøgende organisat</w:t>
      </w:r>
      <w:r w:rsidR="001D7B16">
        <w:rPr>
          <w:rFonts w:cs="Calibri"/>
          <w:i/>
        </w:rPr>
        <w:t>io</w:t>
      </w:r>
      <w:r w:rsidRPr="00126FF5">
        <w:rPr>
          <w:rFonts w:cs="Calibri"/>
          <w:i/>
        </w:rPr>
        <w:t xml:space="preserve">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0FBB7AFC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</w:t>
      </w:r>
      <w:r w:rsidR="001D7B16"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C4397" w14:textId="5C25D7CF" w:rsidR="00DD3A2A" w:rsidRDefault="00DD3A2A" w:rsidP="00DD3A2A">
      <w:pPr>
        <w:pStyle w:val="Overskrift3"/>
        <w:rPr>
          <w:i/>
        </w:rPr>
      </w:pP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6D179CF9" w14:textId="408CBB4D" w:rsidR="007319F1" w:rsidRPr="007C209D" w:rsidRDefault="00C7456B" w:rsidP="007C209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DEDF7CA" w14:textId="77777777" w:rsidR="007319F1" w:rsidRDefault="007319F1" w:rsidP="007319F1">
      <w:pPr>
        <w:pStyle w:val="Overskrift2"/>
        <w:jc w:val="center"/>
      </w:pPr>
      <w:r>
        <w:lastRenderedPageBreak/>
        <w:t>Beskrivelse af projektet</w:t>
      </w:r>
    </w:p>
    <w:p w14:paraId="6D47D99F" w14:textId="425518E6" w:rsidR="00C85F29" w:rsidRPr="00642724" w:rsidRDefault="00C85F29" w:rsidP="00AA04CB">
      <w:pPr>
        <w:pStyle w:val="Overskrift3"/>
        <w:spacing w:before="0"/>
        <w:jc w:val="both"/>
      </w:pPr>
      <w:r w:rsidRPr="00642724">
        <w:t>Ansøge</w:t>
      </w:r>
      <w:r w:rsidR="00681BEC">
        <w:t>r</w:t>
      </w:r>
    </w:p>
    <w:p w14:paraId="78748F69" w14:textId="602ADF03" w:rsidR="00C85F29" w:rsidRPr="00642724" w:rsidRDefault="00C85F29" w:rsidP="00AA04CB">
      <w:pPr>
        <w:spacing w:after="0"/>
        <w:jc w:val="both"/>
        <w:rPr>
          <w:i/>
        </w:rPr>
      </w:pPr>
      <w:r w:rsidRPr="00642724">
        <w:rPr>
          <w:i/>
        </w:rPr>
        <w:t>Beskriv kort</w:t>
      </w:r>
      <w:r w:rsidR="001F0FE4" w:rsidRPr="00642724">
        <w:rPr>
          <w:i/>
        </w:rPr>
        <w:t xml:space="preserve"> ansøgende organisation herunder organisationens overordnede formål og arbejde</w:t>
      </w:r>
      <w:r w:rsidR="00947005" w:rsidRPr="00642724">
        <w:rPr>
          <w:i/>
        </w:rPr>
        <w:t xml:space="preserve">. Læs om ansøgerkredsen i ansøgningsvejledningens afsnit </w:t>
      </w:r>
      <w:r w:rsidR="00A54FCE">
        <w:rPr>
          <w:i/>
        </w:rPr>
        <w:t xml:space="preserve">3 </w:t>
      </w:r>
      <w:r w:rsidR="00947005" w:rsidRPr="00642724">
        <w:rPr>
          <w:i/>
        </w:rPr>
        <w:t>(</w:t>
      </w:r>
      <w:r w:rsidR="00A54FCE">
        <w:rPr>
          <w:i/>
        </w:rPr>
        <w:t xml:space="preserve">maksimalt </w:t>
      </w:r>
      <w:r w:rsidR="00947005" w:rsidRPr="00642724">
        <w:rPr>
          <w:i/>
        </w:rPr>
        <w:t>1000 anslag)</w:t>
      </w:r>
    </w:p>
    <w:p w14:paraId="71C8B1D4" w14:textId="6251B8C2" w:rsidR="00B05C2D" w:rsidRPr="00642724" w:rsidRDefault="00642724" w:rsidP="001A3B3E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 w:rsidR="00AA49FF">
        <w:rPr>
          <w:rStyle w:val="Pladsholdertekst"/>
        </w:rPr>
        <w:t> </w:t>
      </w:r>
      <w:r w:rsidR="00AA49FF">
        <w:rPr>
          <w:rStyle w:val="Pladsholdertekst"/>
        </w:rPr>
        <w:t> </w:t>
      </w:r>
      <w:r w:rsidR="00AA49FF">
        <w:rPr>
          <w:rStyle w:val="Pladsholdertekst"/>
        </w:rPr>
        <w:t> </w:t>
      </w:r>
      <w:r w:rsidR="00AA49FF">
        <w:rPr>
          <w:rStyle w:val="Pladsholdertekst"/>
        </w:rPr>
        <w:t> </w:t>
      </w:r>
      <w:r w:rsidR="00AA49FF">
        <w:rPr>
          <w:rStyle w:val="Pladsholdertekst"/>
        </w:rPr>
        <w:t> </w:t>
      </w:r>
      <w:r>
        <w:rPr>
          <w:rStyle w:val="Pladsholdertekst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06BBA1" w14:textId="7216CE37" w:rsidR="00221D18" w:rsidRPr="00AA04CB" w:rsidRDefault="001A3B3E" w:rsidP="00AA04CB">
      <w:pPr>
        <w:spacing w:after="0"/>
        <w:jc w:val="both"/>
        <w:rPr>
          <w:i/>
        </w:rPr>
      </w:pPr>
      <w:r>
        <w:rPr>
          <w:i/>
        </w:rPr>
        <w:t xml:space="preserve">Tilkendegiv ved afkrydsning, at </w:t>
      </w:r>
      <w:r w:rsidRPr="001A3B3E">
        <w:rPr>
          <w:i/>
        </w:rPr>
        <w:t xml:space="preserve">projektets formål ligger inden for ansøgningspuljens formål, som er at yde støtte til kompetenceudvikling og derigennem højne kvaliteten på døgninstitutioner og opholdssteder. </w:t>
      </w:r>
      <w:r w:rsidR="007319F1" w:rsidRPr="00AA04CB">
        <w:rPr>
          <w:i/>
        </w:rPr>
        <w:t xml:space="preserve"> Læs om ansøgningspuljens formål i </w:t>
      </w:r>
      <w:r w:rsidR="007319F1" w:rsidRPr="00F3363E">
        <w:rPr>
          <w:i/>
        </w:rPr>
        <w:t>ansøgningsvejledningens a</w:t>
      </w:r>
      <w:r w:rsidR="00270B85" w:rsidRPr="00F3363E">
        <w:rPr>
          <w:i/>
        </w:rPr>
        <w:t xml:space="preserve">fsnit </w:t>
      </w:r>
      <w:r w:rsidRPr="00F3363E">
        <w:rPr>
          <w:i/>
        </w:rPr>
        <w:t>2</w:t>
      </w:r>
      <w:r w:rsidR="00270B85" w:rsidRPr="00F3363E">
        <w:rPr>
          <w:i/>
        </w:rPr>
        <w:t xml:space="preserve"> samt</w:t>
      </w:r>
      <w:r w:rsidR="00270B85" w:rsidRPr="001A3B3E">
        <w:rPr>
          <w:i/>
        </w:rPr>
        <w:t xml:space="preserve"> a</w:t>
      </w:r>
      <w:r w:rsidR="007319F1" w:rsidRPr="001A3B3E">
        <w:rPr>
          <w:i/>
        </w:rPr>
        <w:t>fsnit</w:t>
      </w:r>
      <w:r w:rsidR="00221D18">
        <w:rPr>
          <w:i/>
        </w:rPr>
        <w:t xml:space="preserve"> </w:t>
      </w:r>
      <w:r w:rsidRPr="001A3B3E">
        <w:rPr>
          <w:i/>
        </w:rPr>
        <w:t>6</w:t>
      </w:r>
      <w:r w:rsidR="007319F1" w:rsidRPr="001A3B3E">
        <w:rPr>
          <w:i/>
        </w:rPr>
        <w:t xml:space="preserve">, pkt. </w:t>
      </w:r>
      <w:r w:rsidRPr="001A3B3E">
        <w:rPr>
          <w:i/>
        </w:rPr>
        <w:t>1</w:t>
      </w:r>
      <w:r w:rsidR="003514FB" w:rsidRPr="001A3B3E">
        <w:rPr>
          <w:i/>
        </w:rPr>
        <w:t>.</w:t>
      </w:r>
      <w:r w:rsidR="007319F1" w:rsidRPr="00AA04CB">
        <w:rPr>
          <w:i/>
        </w:rPr>
        <w:t xml:space="preserve"> </w:t>
      </w:r>
    </w:p>
    <w:p w14:paraId="12DDE464" w14:textId="5AD1E2FC" w:rsidR="00B05C2D" w:rsidRDefault="00221D18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1"/>
      <w:r>
        <w:rPr>
          <w:rFonts w:ascii="Calibri" w:hAnsi="Calibri"/>
          <w:sz w:val="22"/>
        </w:rPr>
        <w:instrText xml:space="preserve"> FORMCHECKBOX </w:instrText>
      </w:r>
      <w:r w:rsidR="00AA49FF">
        <w:rPr>
          <w:rFonts w:ascii="Calibri" w:hAnsi="Calibri"/>
          <w:sz w:val="22"/>
        </w:rPr>
      </w:r>
      <w:r w:rsidR="00D22359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bookmarkEnd w:id="3"/>
      <w:r>
        <w:rPr>
          <w:rFonts w:ascii="Calibri" w:hAnsi="Calibri"/>
          <w:sz w:val="22"/>
        </w:rPr>
        <w:t xml:space="preserve"> </w:t>
      </w:r>
      <w:r w:rsidR="001A3B3E">
        <w:rPr>
          <w:rFonts w:ascii="Calibri" w:hAnsi="Calibri"/>
          <w:sz w:val="22"/>
        </w:rPr>
        <w:t>Det tilkendegives, at nærværende projekt har til formål</w:t>
      </w:r>
      <w:r>
        <w:rPr>
          <w:rFonts w:ascii="Calibri" w:hAnsi="Calibri"/>
          <w:sz w:val="22"/>
        </w:rPr>
        <w:t xml:space="preserve"> at </w:t>
      </w:r>
      <w:r w:rsidRPr="00221D18">
        <w:rPr>
          <w:rFonts w:ascii="Calibri" w:hAnsi="Calibri"/>
          <w:sz w:val="22"/>
        </w:rPr>
        <w:t xml:space="preserve">støtte kompetenceudvikling og derigennem højne kvaliteten på </w:t>
      </w:r>
      <w:r>
        <w:rPr>
          <w:rFonts w:ascii="Calibri" w:hAnsi="Calibri"/>
          <w:sz w:val="22"/>
        </w:rPr>
        <w:t>en døgninstitution eller et opholdssted.</w:t>
      </w:r>
      <w:r w:rsidR="00932EEF">
        <w:rPr>
          <w:rFonts w:ascii="Calibri" w:hAnsi="Calibri"/>
          <w:sz w:val="22"/>
        </w:rPr>
        <w:t xml:space="preserve"> Dette gøres ved at sende medarbejdere på uddannelse inden for de i vejledningen specificerede uddannelser. </w:t>
      </w:r>
    </w:p>
    <w:p w14:paraId="6589F23F" w14:textId="77777777" w:rsidR="00221D18" w:rsidRPr="00FD0FE7" w:rsidRDefault="00221D18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48D022EF" w:rsidR="007319F1" w:rsidRPr="00AA04CB" w:rsidRDefault="00221D18" w:rsidP="00AA04CB">
      <w:pPr>
        <w:spacing w:after="0"/>
        <w:jc w:val="both"/>
        <w:rPr>
          <w:i/>
        </w:rPr>
      </w:pPr>
      <w:r>
        <w:rPr>
          <w:i/>
        </w:rPr>
        <w:t>Tilkendegiv ved afkrydsning, at projektets målgruppe ligger inden for ansøgningspuljens målgruppe</w:t>
      </w:r>
      <w:r w:rsidR="007319F1" w:rsidRPr="00AA04CB">
        <w:rPr>
          <w:i/>
        </w:rPr>
        <w:t xml:space="preserve">. Læs om ansøgningspuljens målgruppe i ansøgningsvejledningens </w:t>
      </w:r>
      <w:r w:rsidR="007319F1" w:rsidRPr="00221D18">
        <w:rPr>
          <w:i/>
        </w:rPr>
        <w:t>a</w:t>
      </w:r>
      <w:r w:rsidRPr="00221D18">
        <w:rPr>
          <w:i/>
        </w:rPr>
        <w:t>fsnit 4</w:t>
      </w:r>
      <w:r w:rsidR="00270B85" w:rsidRPr="00221D18">
        <w:rPr>
          <w:i/>
        </w:rPr>
        <w:t xml:space="preserve"> samt a</w:t>
      </w:r>
      <w:r w:rsidR="007319F1" w:rsidRPr="00221D18">
        <w:rPr>
          <w:i/>
        </w:rPr>
        <w:t xml:space="preserve">fsnit </w:t>
      </w:r>
      <w:r w:rsidRPr="00221D18">
        <w:rPr>
          <w:i/>
        </w:rPr>
        <w:t>6</w:t>
      </w:r>
      <w:r w:rsidR="007319F1" w:rsidRPr="00221D18">
        <w:rPr>
          <w:i/>
        </w:rPr>
        <w:t xml:space="preserve">, pkt. </w:t>
      </w:r>
      <w:r w:rsidRPr="00221D18">
        <w:rPr>
          <w:i/>
        </w:rPr>
        <w:t>1</w:t>
      </w:r>
      <w:r w:rsidR="003514FB" w:rsidRPr="00221D18">
        <w:rPr>
          <w:i/>
        </w:rPr>
        <w:t>.</w:t>
      </w:r>
      <w:r w:rsidR="007319F1" w:rsidRPr="00221D18">
        <w:rPr>
          <w:i/>
        </w:rPr>
        <w:t xml:space="preserve"> </w:t>
      </w:r>
    </w:p>
    <w:p w14:paraId="3DD210AE" w14:textId="4748385E" w:rsidR="001A3B3E" w:rsidRDefault="00221D18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2"/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FORMCHECKBOX </w:instrText>
      </w:r>
      <w:r w:rsidR="00AA49FF">
        <w:rPr>
          <w:rStyle w:val="Pladsholdertekst"/>
          <w:rFonts w:asciiTheme="minorHAnsi" w:hAnsiTheme="minorHAnsi" w:cstheme="minorHAnsi"/>
          <w:color w:val="auto"/>
          <w:sz w:val="22"/>
        </w:rPr>
      </w:r>
      <w:r w:rsidR="00D2235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4"/>
      <w:r>
        <w:rPr>
          <w:rStyle w:val="Pladsholdertekst"/>
          <w:rFonts w:asciiTheme="minorHAnsi" w:hAnsiTheme="minorHAnsi" w:cstheme="minorHAnsi"/>
          <w:color w:val="auto"/>
          <w:sz w:val="22"/>
        </w:rPr>
        <w:t xml:space="preserve"> Det tilkendegives, at målgruppen i nærværende projekt er medarbejdere med primært pædagogiske arbejdsopgaver</w:t>
      </w:r>
      <w:r w:rsidRPr="00221D18">
        <w:rPr>
          <w:rStyle w:val="Pladsholdertekst"/>
          <w:rFonts w:asciiTheme="minorHAnsi" w:hAnsiTheme="minorHAnsi" w:cstheme="minorHAnsi"/>
          <w:color w:val="auto"/>
          <w:sz w:val="22"/>
        </w:rPr>
        <w:t xml:space="preserve"> på opholdssteder og døgninstitutioner godkendt efter servicelovens § 66, stk. 1, nr. 6 og 7.</w:t>
      </w:r>
    </w:p>
    <w:p w14:paraId="0B3FF435" w14:textId="4851672D" w:rsidR="00833927" w:rsidRDefault="00221D18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3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AA49FF">
        <w:rPr>
          <w:rFonts w:asciiTheme="minorHAnsi" w:hAnsiTheme="minorHAnsi" w:cstheme="minorHAnsi"/>
          <w:sz w:val="22"/>
        </w:rPr>
      </w:r>
      <w:r w:rsidR="00D22359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5"/>
      <w:r>
        <w:rPr>
          <w:rFonts w:asciiTheme="minorHAnsi" w:hAnsiTheme="minorHAnsi" w:cstheme="minorHAnsi"/>
          <w:sz w:val="22"/>
        </w:rPr>
        <w:t xml:space="preserve"> Det tilkendegives, at m</w:t>
      </w:r>
      <w:r w:rsidRPr="00221D18">
        <w:rPr>
          <w:rFonts w:asciiTheme="minorHAnsi" w:hAnsiTheme="minorHAnsi" w:cstheme="minorHAnsi"/>
          <w:sz w:val="22"/>
        </w:rPr>
        <w:t>edarbejdere der skal deltage i kompetenceudvikling har minimum to</w:t>
      </w:r>
      <w:r>
        <w:rPr>
          <w:rFonts w:asciiTheme="minorHAnsi" w:hAnsiTheme="minorHAnsi" w:cstheme="minorHAnsi"/>
          <w:sz w:val="22"/>
        </w:rPr>
        <w:t xml:space="preserve"> års pædagogisk erfaring ved ud</w:t>
      </w:r>
      <w:r w:rsidRPr="00221D18">
        <w:rPr>
          <w:rFonts w:asciiTheme="minorHAnsi" w:hAnsiTheme="minorHAnsi" w:cstheme="minorHAnsi"/>
          <w:sz w:val="22"/>
        </w:rPr>
        <w:t>dannelsesstart</w:t>
      </w:r>
      <w:r>
        <w:rPr>
          <w:rFonts w:asciiTheme="minorHAnsi" w:hAnsiTheme="minorHAnsi" w:cstheme="minorHAnsi"/>
          <w:sz w:val="22"/>
        </w:rPr>
        <w:t>.</w:t>
      </w:r>
    </w:p>
    <w:p w14:paraId="096929D8" w14:textId="02AA3E22" w:rsidR="00833927" w:rsidRPr="00126FF5" w:rsidRDefault="00833927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8919D3C" w14:textId="77777777" w:rsidR="007319F1" w:rsidRPr="00A56829" w:rsidRDefault="007319F1" w:rsidP="00AA04CB">
      <w:pPr>
        <w:pStyle w:val="Overskrift3"/>
        <w:jc w:val="both"/>
      </w:pPr>
      <w:r w:rsidRPr="00A56829">
        <w:t>Projektets aktiviteter</w:t>
      </w:r>
    </w:p>
    <w:p w14:paraId="5549C789" w14:textId="11C24C86" w:rsidR="007319F1" w:rsidRDefault="005A2F59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Noter i nedenstående tabel antallet af medarbejdere der sendes på de forskellige uddannelser.</w:t>
      </w:r>
      <w:r w:rsidR="00EB471D">
        <w:rPr>
          <w:rFonts w:cs="Calibri"/>
          <w:i/>
        </w:rPr>
        <w:t xml:space="preserve"> I kolonnen ”Antal ufaglærte medarbejdere” angives det, hvor mange ufaglærte medarbejdere der sendes på den pågældende uddannelse. I kolonnen ”Samlet antal medarbejdere” angives det, hvor mange medarbejdere der samlet sendes på den pågældende uddannelse. Dvs. både ufaglærte og faglærte medarbejdere. </w:t>
      </w:r>
      <w:r w:rsidR="009F7611" w:rsidRPr="00AA04CB">
        <w:rPr>
          <w:rFonts w:cs="Calibri"/>
          <w:i/>
        </w:rPr>
        <w:t xml:space="preserve">Se </w:t>
      </w:r>
      <w:r w:rsidR="009F7611" w:rsidRPr="005A2F59">
        <w:rPr>
          <w:rFonts w:cs="Calibri"/>
          <w:i/>
        </w:rPr>
        <w:t>ansøgningsvejledningens afsnit</w:t>
      </w:r>
      <w:r w:rsidRPr="005A2F59">
        <w:rPr>
          <w:rFonts w:cs="Calibri"/>
          <w:i/>
        </w:rPr>
        <w:t xml:space="preserve"> 6, pkt. 2</w:t>
      </w:r>
      <w:r w:rsidR="009F7611" w:rsidRPr="005A2F59">
        <w:rPr>
          <w:rFonts w:cs="Calibri"/>
          <w:i/>
        </w:rPr>
        <w:t xml:space="preserve"> for</w:t>
      </w:r>
      <w:r w:rsidR="009F7611" w:rsidRPr="00AA04CB">
        <w:rPr>
          <w:rFonts w:cs="Calibri"/>
          <w:i/>
        </w:rPr>
        <w:t xml:space="preserve"> yderligere information. </w:t>
      </w:r>
    </w:p>
    <w:p w14:paraId="65FE7B28" w14:textId="77777777" w:rsidR="00833927" w:rsidRPr="00AA04CB" w:rsidRDefault="00833927" w:rsidP="00AA04CB">
      <w:pPr>
        <w:spacing w:after="0"/>
        <w:jc w:val="both"/>
        <w:rPr>
          <w:rFonts w:cs="Calibri"/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970"/>
      </w:tblGrid>
      <w:tr w:rsidR="00932EEF" w14:paraId="7F6F898C" w14:textId="222F96AD" w:rsidTr="00932EEF">
        <w:tc>
          <w:tcPr>
            <w:tcW w:w="3823" w:type="dxa"/>
          </w:tcPr>
          <w:p w14:paraId="24A61095" w14:textId="7F346CA5" w:rsidR="00932EEF" w:rsidRPr="00932EEF" w:rsidRDefault="00932EEF" w:rsidP="005A2F59">
            <w:pPr>
              <w:pStyle w:val="Ingenafstand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932EEF">
              <w:rPr>
                <w:rFonts w:ascii="Calibri" w:hAnsi="Calibri"/>
                <w:b/>
              </w:rPr>
              <w:t>Uddannelse</w:t>
            </w:r>
          </w:p>
        </w:tc>
        <w:tc>
          <w:tcPr>
            <w:tcW w:w="2835" w:type="dxa"/>
          </w:tcPr>
          <w:p w14:paraId="11D6FB33" w14:textId="49A098CB" w:rsidR="00932EEF" w:rsidRPr="00932EEF" w:rsidRDefault="00EB471D" w:rsidP="005A2F59">
            <w:pPr>
              <w:pStyle w:val="Ingenafstand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Antal ufaglærte medarbejdere</w:t>
            </w:r>
          </w:p>
        </w:tc>
        <w:tc>
          <w:tcPr>
            <w:tcW w:w="2970" w:type="dxa"/>
          </w:tcPr>
          <w:p w14:paraId="16B4364E" w14:textId="013A33CA" w:rsidR="00932EEF" w:rsidRPr="00932EEF" w:rsidRDefault="00EB471D" w:rsidP="00932EEF">
            <w:pPr>
              <w:pStyle w:val="Ingenafstand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Samlet antal medarbejdere</w:t>
            </w:r>
          </w:p>
        </w:tc>
      </w:tr>
      <w:tr w:rsidR="00932EEF" w14:paraId="36C94D97" w14:textId="1A93FE71" w:rsidTr="00932EEF">
        <w:tc>
          <w:tcPr>
            <w:tcW w:w="3823" w:type="dxa"/>
          </w:tcPr>
          <w:p w14:paraId="74FCBEA3" w14:textId="49161647" w:rsidR="00932EEF" w:rsidRPr="00932EEF" w:rsidRDefault="00932EEF" w:rsidP="005A2F59">
            <w:pPr>
              <w:pStyle w:val="Ingenafstand"/>
              <w:spacing w:line="276" w:lineRule="auto"/>
              <w:rPr>
                <w:rFonts w:ascii="Calibri" w:hAnsi="Calibri"/>
              </w:rPr>
            </w:pPr>
            <w:r w:rsidRPr="00932EEF">
              <w:rPr>
                <w:rFonts w:ascii="Calibri" w:hAnsi="Calibri"/>
              </w:rPr>
              <w:t>Den pædagogiske assistentuddannelse (PAU) (EUV1)</w:t>
            </w:r>
          </w:p>
        </w:tc>
        <w:tc>
          <w:tcPr>
            <w:tcW w:w="2835" w:type="dxa"/>
          </w:tcPr>
          <w:p w14:paraId="1F2A59F2" w14:textId="44B034AF" w:rsidR="00932EEF" w:rsidRPr="00932EEF" w:rsidRDefault="00AA49FF" w:rsidP="002D199B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kst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199B">
              <w:rPr>
                <w:rFonts w:ascii="Calibri" w:hAnsi="Calibri"/>
              </w:rPr>
              <w:t> </w:t>
            </w:r>
            <w:r w:rsidR="002D199B">
              <w:rPr>
                <w:rFonts w:ascii="Calibri" w:hAnsi="Calibri"/>
              </w:rPr>
              <w:t> </w:t>
            </w:r>
            <w:r w:rsidR="002D199B">
              <w:rPr>
                <w:rFonts w:ascii="Calibri" w:hAnsi="Calibri"/>
              </w:rPr>
              <w:t> </w:t>
            </w:r>
            <w:r w:rsidR="002D199B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2970" w:type="dxa"/>
          </w:tcPr>
          <w:p w14:paraId="3A95000E" w14:textId="272C6BEA" w:rsidR="00932EEF" w:rsidRPr="00932EEF" w:rsidRDefault="00AA49FF" w:rsidP="00430747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932EEF" w14:paraId="06FADCCD" w14:textId="012FEC1C" w:rsidTr="00932EEF">
        <w:tc>
          <w:tcPr>
            <w:tcW w:w="3823" w:type="dxa"/>
          </w:tcPr>
          <w:p w14:paraId="63B267EE" w14:textId="14DF7DFF" w:rsidR="00932EEF" w:rsidRPr="00932EEF" w:rsidRDefault="00932EEF" w:rsidP="00AA04CB">
            <w:pPr>
              <w:pStyle w:val="Ingenafstand"/>
              <w:spacing w:line="276" w:lineRule="auto"/>
              <w:jc w:val="both"/>
              <w:rPr>
                <w:rFonts w:ascii="Calibri" w:hAnsi="Calibri"/>
              </w:rPr>
            </w:pPr>
            <w:r w:rsidRPr="00932EEF">
              <w:rPr>
                <w:rFonts w:ascii="Calibri" w:hAnsi="Calibri"/>
              </w:rPr>
              <w:t>Meritpædagoguddannelsen</w:t>
            </w:r>
          </w:p>
        </w:tc>
        <w:tc>
          <w:tcPr>
            <w:tcW w:w="2835" w:type="dxa"/>
          </w:tcPr>
          <w:p w14:paraId="4E49F9A4" w14:textId="473E940B" w:rsidR="00932EEF" w:rsidRPr="00932EEF" w:rsidRDefault="00AA49FF" w:rsidP="00430747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970" w:type="dxa"/>
          </w:tcPr>
          <w:p w14:paraId="2681AB8A" w14:textId="675B0EF3" w:rsidR="00932EEF" w:rsidRPr="00932EEF" w:rsidRDefault="00AA49FF" w:rsidP="00430747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932EEF" w14:paraId="24CCC07C" w14:textId="579E9DE8" w:rsidTr="00932EEF">
        <w:tc>
          <w:tcPr>
            <w:tcW w:w="3823" w:type="dxa"/>
          </w:tcPr>
          <w:p w14:paraId="60F55E3E" w14:textId="7A7000C3" w:rsidR="00932EEF" w:rsidRPr="00932EEF" w:rsidRDefault="00932EEF" w:rsidP="00AA04CB">
            <w:pPr>
              <w:pStyle w:val="Ingenafstan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2EEF">
              <w:rPr>
                <w:rFonts w:asciiTheme="minorHAnsi" w:hAnsiTheme="minorHAnsi" w:cstheme="minorHAnsi"/>
              </w:rPr>
              <w:t>Moduler på - eller hele akademiuddannelsen i socialpædagogik</w:t>
            </w:r>
          </w:p>
        </w:tc>
        <w:tc>
          <w:tcPr>
            <w:tcW w:w="2835" w:type="dxa"/>
          </w:tcPr>
          <w:p w14:paraId="402D4C16" w14:textId="776A5945" w:rsidR="00932EEF" w:rsidRPr="00932EEF" w:rsidRDefault="00AA49FF" w:rsidP="00430747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970" w:type="dxa"/>
          </w:tcPr>
          <w:p w14:paraId="7B1CAB47" w14:textId="5CB8070B" w:rsidR="00932EEF" w:rsidRPr="00932EEF" w:rsidRDefault="00AA49FF" w:rsidP="00430747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932EEF" w14:paraId="08CCC91D" w14:textId="15E3AACC" w:rsidTr="00932EEF">
        <w:tc>
          <w:tcPr>
            <w:tcW w:w="3823" w:type="dxa"/>
          </w:tcPr>
          <w:p w14:paraId="5E011C61" w14:textId="1AB6C7C0" w:rsidR="00932EEF" w:rsidRPr="00932EEF" w:rsidRDefault="00932EEF" w:rsidP="00430747">
            <w:pPr>
              <w:pStyle w:val="Ingenafstan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2EEF">
              <w:rPr>
                <w:rFonts w:asciiTheme="minorHAnsi" w:hAnsiTheme="minorHAnsi" w:cstheme="minorHAnsi"/>
              </w:rPr>
              <w:t>Moduler på - eller hele den sociale diplomuddannelse.</w:t>
            </w:r>
          </w:p>
        </w:tc>
        <w:tc>
          <w:tcPr>
            <w:tcW w:w="2835" w:type="dxa"/>
          </w:tcPr>
          <w:p w14:paraId="6BAA8C14" w14:textId="5C7CD160" w:rsidR="00932EEF" w:rsidRPr="00932EEF" w:rsidRDefault="00AA49FF" w:rsidP="00430747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970" w:type="dxa"/>
          </w:tcPr>
          <w:p w14:paraId="5A1C0C14" w14:textId="0D4594F2" w:rsidR="00932EEF" w:rsidRPr="00932EEF" w:rsidRDefault="00AA49FF" w:rsidP="00430747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932EEF" w14:paraId="460F570C" w14:textId="01084F69" w:rsidTr="00932EEF">
        <w:tc>
          <w:tcPr>
            <w:tcW w:w="3823" w:type="dxa"/>
          </w:tcPr>
          <w:p w14:paraId="334C1C1A" w14:textId="73C1E73E" w:rsidR="00932EEF" w:rsidRPr="00932EEF" w:rsidRDefault="00932EEF" w:rsidP="00430747">
            <w:pPr>
              <w:pStyle w:val="Ingenafstan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2EEF">
              <w:rPr>
                <w:rFonts w:asciiTheme="minorHAnsi" w:hAnsiTheme="minorHAnsi" w:cstheme="minorHAnsi"/>
              </w:rPr>
              <w:t>Moduler på – eller hele den pædagogiske diplomuddannelse</w:t>
            </w:r>
          </w:p>
        </w:tc>
        <w:tc>
          <w:tcPr>
            <w:tcW w:w="2835" w:type="dxa"/>
          </w:tcPr>
          <w:p w14:paraId="09DEDEA0" w14:textId="4554546E" w:rsidR="00932EEF" w:rsidRPr="00932EEF" w:rsidRDefault="00AA49FF" w:rsidP="00430747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970" w:type="dxa"/>
          </w:tcPr>
          <w:p w14:paraId="36DB1117" w14:textId="4317C8AF" w:rsidR="00932EEF" w:rsidRPr="00932EEF" w:rsidRDefault="00AA49FF" w:rsidP="00430747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0DF9C213" w14:textId="278891ED" w:rsidR="00CA6E57" w:rsidRDefault="00CA6E57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4013700F" w14:textId="486EDA93" w:rsidR="00167C6C" w:rsidRPr="00A56829" w:rsidRDefault="00167C6C" w:rsidP="00167C6C">
      <w:pPr>
        <w:pStyle w:val="Overskrift3"/>
        <w:jc w:val="both"/>
      </w:pPr>
      <w:r w:rsidRPr="00A56829">
        <w:lastRenderedPageBreak/>
        <w:t>Projektets aktiviteter</w:t>
      </w:r>
      <w:r w:rsidR="00A54FCE">
        <w:t xml:space="preserve"> </w:t>
      </w:r>
    </w:p>
    <w:p w14:paraId="21731C55" w14:textId="033FB7EC" w:rsidR="00430747" w:rsidRDefault="00167C6C" w:rsidP="00AA04CB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167C6C">
        <w:rPr>
          <w:rFonts w:ascii="Calibri" w:hAnsi="Calibri"/>
          <w:i/>
          <w:sz w:val="22"/>
        </w:rPr>
        <w:t xml:space="preserve">Ansøger skal bekræfte, at medarbejderen, ved mulighed for valg, vælger de mulige specialiseringer og valgfri </w:t>
      </w:r>
      <w:r>
        <w:rPr>
          <w:rFonts w:ascii="Calibri" w:hAnsi="Calibri"/>
          <w:i/>
          <w:sz w:val="22"/>
        </w:rPr>
        <w:t>fag</w:t>
      </w:r>
      <w:r w:rsidRPr="00167C6C">
        <w:rPr>
          <w:rFonts w:ascii="Calibri" w:hAnsi="Calibri"/>
          <w:i/>
          <w:sz w:val="22"/>
        </w:rPr>
        <w:t xml:space="preserve"> og moduler, der målretter uddannelsen bedst muligt mod udsatte børn og unge og specialpædagogik.</w:t>
      </w:r>
      <w:r>
        <w:rPr>
          <w:rFonts w:ascii="Calibri" w:hAnsi="Calibri"/>
          <w:i/>
          <w:sz w:val="22"/>
        </w:rPr>
        <w:t xml:space="preserve"> </w:t>
      </w:r>
      <w:r w:rsidRPr="00167C6C">
        <w:rPr>
          <w:rFonts w:ascii="Calibri" w:hAnsi="Calibri"/>
          <w:i/>
          <w:sz w:val="22"/>
        </w:rPr>
        <w:t>Se ansøgningsvejledningens afsnit 6, pkt. 2 for yderligere information.</w:t>
      </w:r>
    </w:p>
    <w:p w14:paraId="5F3AADB0" w14:textId="3F0BBF5B" w:rsidR="00167C6C" w:rsidRPr="00167C6C" w:rsidRDefault="00167C6C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4"/>
      <w:r>
        <w:rPr>
          <w:rFonts w:ascii="Calibri" w:hAnsi="Calibri"/>
          <w:i/>
          <w:sz w:val="22"/>
        </w:rPr>
        <w:instrText xml:space="preserve"> FORMCHECKBOX </w:instrText>
      </w:r>
      <w:r w:rsidR="00AA49FF">
        <w:rPr>
          <w:rFonts w:ascii="Calibri" w:hAnsi="Calibri"/>
          <w:i/>
          <w:sz w:val="22"/>
        </w:rPr>
      </w:r>
      <w:r w:rsidR="00D22359">
        <w:rPr>
          <w:rFonts w:ascii="Calibri" w:hAnsi="Calibri"/>
          <w:i/>
          <w:sz w:val="22"/>
        </w:rPr>
        <w:fldChar w:fldCharType="separate"/>
      </w:r>
      <w:r>
        <w:rPr>
          <w:rFonts w:ascii="Calibri" w:hAnsi="Calibri"/>
          <w:i/>
          <w:sz w:val="22"/>
        </w:rPr>
        <w:fldChar w:fldCharType="end"/>
      </w:r>
      <w:bookmarkEnd w:id="7"/>
      <w:r>
        <w:rPr>
          <w:rFonts w:ascii="Calibri" w:hAnsi="Calibri"/>
          <w:i/>
          <w:sz w:val="22"/>
        </w:rPr>
        <w:t xml:space="preserve"> </w:t>
      </w:r>
      <w:r w:rsidRPr="00167C6C">
        <w:rPr>
          <w:rFonts w:ascii="Calibri" w:hAnsi="Calibri"/>
          <w:sz w:val="22"/>
        </w:rPr>
        <w:t xml:space="preserve">Det bekræftes, at </w:t>
      </w:r>
      <w:r>
        <w:rPr>
          <w:rFonts w:ascii="Calibri" w:hAnsi="Calibri"/>
          <w:sz w:val="22"/>
        </w:rPr>
        <w:t>medarbejdere der sendes i</w:t>
      </w:r>
      <w:r w:rsidRPr="00167C6C">
        <w:rPr>
          <w:rFonts w:ascii="Calibri" w:hAnsi="Calibri"/>
          <w:sz w:val="22"/>
        </w:rPr>
        <w:t xml:space="preserve"> uddannelse i projektet, ved mulighed for valg, vælger de mulige specialis</w:t>
      </w:r>
      <w:r>
        <w:rPr>
          <w:rFonts w:ascii="Calibri" w:hAnsi="Calibri"/>
          <w:sz w:val="22"/>
        </w:rPr>
        <w:t>eringer og valgfri fag</w:t>
      </w:r>
      <w:r w:rsidRPr="00167C6C">
        <w:rPr>
          <w:rFonts w:ascii="Calibri" w:hAnsi="Calibri"/>
          <w:sz w:val="22"/>
        </w:rPr>
        <w:t xml:space="preserve"> og moduler, der målretter uddannelsen bedst muligt mod udsatte børn og unge og specialpædagogik</w:t>
      </w:r>
      <w:r>
        <w:rPr>
          <w:rFonts w:ascii="Calibri" w:hAnsi="Calibri"/>
          <w:sz w:val="22"/>
        </w:rPr>
        <w:t>.</w:t>
      </w:r>
    </w:p>
    <w:p w14:paraId="4C7864FD" w14:textId="77777777" w:rsidR="005A2F59" w:rsidRPr="00AA04CB" w:rsidRDefault="005A2F59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F15F480" w14:textId="77777777" w:rsidR="00AA04CB" w:rsidRDefault="00AA04CB" w:rsidP="00AA04CB">
      <w:pPr>
        <w:pStyle w:val="Overskrift3"/>
        <w:jc w:val="both"/>
      </w:pPr>
    </w:p>
    <w:p w14:paraId="18628502" w14:textId="77777777" w:rsidR="00C7456B" w:rsidRPr="007319F1" w:rsidRDefault="00C7456B" w:rsidP="00AA04CB">
      <w:pPr>
        <w:jc w:val="both"/>
      </w:pPr>
    </w:p>
    <w:sectPr w:rsidR="00C7456B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2072" w14:textId="77777777" w:rsidR="00D22359" w:rsidRDefault="00D22359" w:rsidP="00BB6664">
      <w:pPr>
        <w:spacing w:after="0" w:line="240" w:lineRule="auto"/>
      </w:pPr>
      <w:r>
        <w:separator/>
      </w:r>
    </w:p>
  </w:endnote>
  <w:endnote w:type="continuationSeparator" w:id="0">
    <w:p w14:paraId="59860D26" w14:textId="77777777" w:rsidR="00D22359" w:rsidRDefault="00D22359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5EB3B812" w:rsidR="00430747" w:rsidRDefault="00430747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16387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E3A6A" w14:textId="77777777" w:rsidR="00D22359" w:rsidRDefault="00D22359" w:rsidP="00BB6664">
      <w:pPr>
        <w:spacing w:after="0" w:line="240" w:lineRule="auto"/>
      </w:pPr>
      <w:r>
        <w:separator/>
      </w:r>
    </w:p>
  </w:footnote>
  <w:footnote w:type="continuationSeparator" w:id="0">
    <w:p w14:paraId="399E0657" w14:textId="77777777" w:rsidR="00D22359" w:rsidRDefault="00D22359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430747" w:rsidRDefault="00430747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cumentProtection w:edit="forms" w:enforcement="1" w:cryptProviderType="rsaAES" w:cryptAlgorithmClass="hash" w:cryptAlgorithmType="typeAny" w:cryptAlgorithmSid="14" w:cryptSpinCount="100000" w:hash="aRb03HQWbKgQzNOU5/+oDgM2bljDJIYVYTMsxQWJNzFMvKzchvqDlb0cm0D99MisuSCJ6s9tZtb2U0t0ECPu2w==" w:salt="e55tI+ghvXi+QTuIpori+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3927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58A1"/>
    <w:rsid w:val="000B7527"/>
    <w:rsid w:val="000C059B"/>
    <w:rsid w:val="000C33B4"/>
    <w:rsid w:val="000D1B22"/>
    <w:rsid w:val="000D676E"/>
    <w:rsid w:val="000E0160"/>
    <w:rsid w:val="000E4E7B"/>
    <w:rsid w:val="000F1922"/>
    <w:rsid w:val="000F29E3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387A"/>
    <w:rsid w:val="00167BD7"/>
    <w:rsid w:val="00167C6C"/>
    <w:rsid w:val="0017017F"/>
    <w:rsid w:val="001705C4"/>
    <w:rsid w:val="00171A2B"/>
    <w:rsid w:val="0017570F"/>
    <w:rsid w:val="00181C2B"/>
    <w:rsid w:val="00186D0E"/>
    <w:rsid w:val="001A04A2"/>
    <w:rsid w:val="001A0A11"/>
    <w:rsid w:val="001A3375"/>
    <w:rsid w:val="001A3B3E"/>
    <w:rsid w:val="001A55D7"/>
    <w:rsid w:val="001B6EBF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1D18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99B"/>
    <w:rsid w:val="002D1DEA"/>
    <w:rsid w:val="002D3C6C"/>
    <w:rsid w:val="002E100D"/>
    <w:rsid w:val="002E2B52"/>
    <w:rsid w:val="002E5319"/>
    <w:rsid w:val="002F4757"/>
    <w:rsid w:val="00326FE4"/>
    <w:rsid w:val="00330031"/>
    <w:rsid w:val="0033699D"/>
    <w:rsid w:val="00343934"/>
    <w:rsid w:val="003500F9"/>
    <w:rsid w:val="003514FB"/>
    <w:rsid w:val="00355B30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74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A6A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2F59"/>
    <w:rsid w:val="005A541C"/>
    <w:rsid w:val="005A79B6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4209A"/>
    <w:rsid w:val="00642481"/>
    <w:rsid w:val="00642724"/>
    <w:rsid w:val="00647D65"/>
    <w:rsid w:val="00663BF5"/>
    <w:rsid w:val="006663C5"/>
    <w:rsid w:val="00667D84"/>
    <w:rsid w:val="006728CB"/>
    <w:rsid w:val="00674925"/>
    <w:rsid w:val="00681BEC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B6B14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82B1F"/>
    <w:rsid w:val="0078606B"/>
    <w:rsid w:val="007A17C4"/>
    <w:rsid w:val="007A2401"/>
    <w:rsid w:val="007B066A"/>
    <w:rsid w:val="007B2387"/>
    <w:rsid w:val="007B2EFF"/>
    <w:rsid w:val="007C209D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927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2EEF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4FCE"/>
    <w:rsid w:val="00A5637F"/>
    <w:rsid w:val="00A56829"/>
    <w:rsid w:val="00A7683D"/>
    <w:rsid w:val="00A77BF2"/>
    <w:rsid w:val="00A959C5"/>
    <w:rsid w:val="00AA04CB"/>
    <w:rsid w:val="00AA1EBE"/>
    <w:rsid w:val="00AA49FF"/>
    <w:rsid w:val="00AD4888"/>
    <w:rsid w:val="00AE53E4"/>
    <w:rsid w:val="00AF4209"/>
    <w:rsid w:val="00AF61EE"/>
    <w:rsid w:val="00B0030B"/>
    <w:rsid w:val="00B05C2D"/>
    <w:rsid w:val="00B126C8"/>
    <w:rsid w:val="00B13E2F"/>
    <w:rsid w:val="00B14137"/>
    <w:rsid w:val="00B1703F"/>
    <w:rsid w:val="00B20BB6"/>
    <w:rsid w:val="00B33415"/>
    <w:rsid w:val="00B3791F"/>
    <w:rsid w:val="00B411C8"/>
    <w:rsid w:val="00B513AC"/>
    <w:rsid w:val="00B57F5A"/>
    <w:rsid w:val="00B619C9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027E2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37E7"/>
    <w:rsid w:val="00C648B9"/>
    <w:rsid w:val="00C7456B"/>
    <w:rsid w:val="00C75B66"/>
    <w:rsid w:val="00C810DD"/>
    <w:rsid w:val="00C819D1"/>
    <w:rsid w:val="00C85F29"/>
    <w:rsid w:val="00CA1A9D"/>
    <w:rsid w:val="00CA6E57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12376"/>
    <w:rsid w:val="00D21E5E"/>
    <w:rsid w:val="00D22359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3451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4E25"/>
    <w:rsid w:val="00E96241"/>
    <w:rsid w:val="00EA2677"/>
    <w:rsid w:val="00EB471D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32231"/>
    <w:rsid w:val="00F3363E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D641A9-B9FA-4FFA-8501-98947FD7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852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6043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Jacob Dalbram</cp:lastModifiedBy>
  <cp:revision>26</cp:revision>
  <cp:lastPrinted>2017-12-20T08:41:00Z</cp:lastPrinted>
  <dcterms:created xsi:type="dcterms:W3CDTF">2021-02-02T17:46:00Z</dcterms:created>
  <dcterms:modified xsi:type="dcterms:W3CDTF">2022-10-27T08:48:00Z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